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43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43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ORARIO SETTIMANALE a. s. 2025 / 26</w:t>
        <w:tab/>
        <w:tab/>
        <w:tab/>
        <w:t xml:space="preserve">CLASSE ___ sez.___  PLESSO __________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76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3"/>
        <w:gridCol w:w="2121"/>
        <w:gridCol w:w="2127"/>
        <w:gridCol w:w="2125"/>
        <w:gridCol w:w="2125"/>
        <w:gridCol w:w="2123"/>
        <w:gridCol w:w="2123"/>
        <w:tblGridChange w:id="0">
          <w:tblGrid>
            <w:gridCol w:w="1533"/>
            <w:gridCol w:w="2121"/>
            <w:gridCol w:w="2127"/>
            <w:gridCol w:w="2125"/>
            <w:gridCol w:w="2125"/>
            <w:gridCol w:w="2123"/>
            <w:gridCol w:w="2123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MENSA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DISCIPLINE</w:t>
      </w:r>
    </w:p>
    <w:tbl>
      <w:tblPr>
        <w:tblStyle w:val="Table2"/>
        <w:tblW w:w="1460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651"/>
        <w:gridCol w:w="754"/>
        <w:gridCol w:w="902"/>
        <w:gridCol w:w="903"/>
        <w:gridCol w:w="902"/>
        <w:gridCol w:w="903"/>
        <w:gridCol w:w="902"/>
        <w:gridCol w:w="903"/>
        <w:gridCol w:w="902"/>
        <w:gridCol w:w="903"/>
        <w:gridCol w:w="829"/>
        <w:gridCol w:w="838"/>
        <w:gridCol w:w="839"/>
        <w:gridCol w:w="1077"/>
        <w:gridCol w:w="838"/>
        <w:tblGridChange w:id="0">
          <w:tblGrid>
            <w:gridCol w:w="562"/>
            <w:gridCol w:w="1651"/>
            <w:gridCol w:w="754"/>
            <w:gridCol w:w="902"/>
            <w:gridCol w:w="903"/>
            <w:gridCol w:w="902"/>
            <w:gridCol w:w="903"/>
            <w:gridCol w:w="902"/>
            <w:gridCol w:w="903"/>
            <w:gridCol w:w="902"/>
            <w:gridCol w:w="903"/>
            <w:gridCol w:w="829"/>
            <w:gridCol w:w="838"/>
            <w:gridCol w:w="839"/>
            <w:gridCol w:w="1077"/>
            <w:gridCol w:w="838"/>
          </w:tblGrid>
        </w:tblGridChange>
      </w:tblGrid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G.L.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DOCENTI  DI CLASSE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ITAL.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GEOGR.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MATEM.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SCIENZE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TECNOL.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ARTE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MUSICA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ED. FISICA 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P4C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INGELSE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RELIG.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ORE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FRONTALI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MENSA</w:t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ind w:firstLine="567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0" w:firstLine="0"/>
        <w:rPr/>
      </w:pPr>
      <w:r w:rsidDel="00000000" w:rsidR="00000000" w:rsidRPr="00000000">
        <w:rPr>
          <w:rtl w:val="0"/>
        </w:rPr>
        <w:t xml:space="preserve">Ginosa, 2 settembre 2025</w:t>
        <w:tab/>
        <w:tab/>
        <w:tab/>
        <w:tab/>
        <w:tab/>
        <w:tab/>
        <w:tab/>
        <w:tab/>
        <w:tab/>
        <w:tab/>
        <w:tab/>
        <w:tab/>
        <w:t xml:space="preserve">Il Dirigente Scolastico </w:t>
      </w:r>
    </w:p>
    <w:p w:rsidR="00000000" w:rsidDel="00000000" w:rsidP="00000000" w:rsidRDefault="00000000" w:rsidRPr="00000000" w14:paraId="000000B8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</w:t>
        <w:tab/>
        <w:tab/>
        <w:tab/>
        <w:tab/>
        <w:tab/>
        <w:tab/>
        <w:tab/>
        <w:tab/>
        <w:tab/>
        <w:tab/>
        <w:tab/>
        <w:tab/>
        <w:tab/>
        <w:t xml:space="preserve">    Marianna Galli</w:t>
      </w:r>
    </w:p>
    <w:sectPr>
      <w:pgSz w:h="11906" w:w="16838" w:orient="landscape"/>
      <w:pgMar w:bottom="284" w:top="28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EC4CF3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69NE+eJqCCJpM10mWK8vlm9fA==">CgMxLjA4AHIhMWR4YlBhUm5Ud1dXV0IyMHNIQlZ4MkpJQjhKbVh0d2t2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2025-09-08T09:30:00Z</dcterms:created>
  <dc:creator>NICOLAI CAPURSO</dc:creator>
</cp:coreProperties>
</file>