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20D13" w:rsidRPr="00735D2E" w14:paraId="74C97C1C" w14:textId="77777777" w:rsidTr="00F928D8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1331" w14:textId="77777777" w:rsidR="00620D13" w:rsidRPr="00735D2E" w:rsidRDefault="00620D13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UNITÀ DI APPRENDIMENTO n.1</w:t>
            </w:r>
          </w:p>
          <w:p w14:paraId="44B50EC0" w14:textId="77777777" w:rsidR="00620D13" w:rsidRPr="00735D2E" w:rsidRDefault="00620D13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735D2E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: </w:t>
            </w:r>
            <w:r w:rsidR="00407E8F" w:rsidRPr="00735D2E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="00407E8F" w:rsidRPr="00735D2E">
              <w:rPr>
                <w:rFonts w:asciiTheme="minorHAnsi" w:hAnsiTheme="minorHAnsi" w:cstheme="minorHAnsi"/>
                <w:b/>
              </w:rPr>
              <w:t>L</w:t>
            </w:r>
            <w:proofErr w:type="gramEnd"/>
            <w:r w:rsidR="00407E8F" w:rsidRPr="00735D2E">
              <w:rPr>
                <w:rFonts w:asciiTheme="minorHAnsi" w:hAnsiTheme="minorHAnsi" w:cstheme="minorHAnsi"/>
                <w:b/>
              </w:rPr>
              <w:t>’ UOMO CERCA DIO CREATORE</w:t>
            </w:r>
          </w:p>
          <w:p w14:paraId="7103AE51" w14:textId="77777777" w:rsidR="00620D13" w:rsidRPr="00735D2E" w:rsidRDefault="00620D13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35D2E">
              <w:rPr>
                <w:rFonts w:asciiTheme="minorHAnsi" w:hAnsiTheme="minorHAnsi" w:cstheme="minorHAnsi"/>
              </w:rPr>
              <w:t xml:space="preserve">      </w:t>
            </w: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35D2E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35436013" w14:textId="77777777" w:rsidR="00620D13" w:rsidRPr="00735D2E" w:rsidRDefault="00620D13" w:rsidP="00407E8F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 xml:space="preserve">CLASSE: </w:t>
            </w:r>
            <w:r w:rsidR="00407E8F" w:rsidRPr="00735D2E">
              <w:rPr>
                <w:rFonts w:asciiTheme="minorHAnsi" w:hAnsiTheme="minorHAnsi" w:cstheme="minorHAnsi"/>
                <w:b/>
                <w:bCs/>
                <w:iCs/>
              </w:rPr>
              <w:t>TERZA</w:t>
            </w:r>
          </w:p>
        </w:tc>
      </w:tr>
      <w:tr w:rsidR="00620D13" w:rsidRPr="00735D2E" w14:paraId="0F54EC27" w14:textId="77777777" w:rsidTr="00F928D8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3BC0" w14:textId="77777777" w:rsidR="00620D13" w:rsidRPr="00735D2E" w:rsidRDefault="00620D13" w:rsidP="00DB4789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</w:t>
            </w:r>
            <w:r w:rsidR="00DB4789" w:rsidRPr="00735D2E">
              <w:rPr>
                <w:rFonts w:asciiTheme="minorHAnsi" w:hAnsiTheme="minorHAnsi" w:cstheme="minorHAnsi"/>
                <w:b/>
                <w:bCs/>
                <w:iCs/>
              </w:rPr>
              <w:t>alle Indicazioni Nazionali 2007)</w:t>
            </w:r>
          </w:p>
          <w:p w14:paraId="74201F12" w14:textId="7858C8D2" w:rsidR="00DB4789" w:rsidRPr="00735D2E" w:rsidRDefault="00DB4789" w:rsidP="00DB4789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 xml:space="preserve">L’alunno •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 • Riconosce che la Bibbia è il libro sacro per cristiani ed ebrei e documento fondamentale della nostra cultura, sapendola distinguere da altre tipologie di testi, tra cui quelli di altre religioni; identifica le caratteristiche essenziali di un brano biblico, sa farsi accompagnare nell’analisi delle pagine a lui più accessibili, per collegarle alla propria esperienza. </w:t>
            </w:r>
          </w:p>
        </w:tc>
      </w:tr>
      <w:tr w:rsidR="00620D13" w:rsidRPr="00735D2E" w14:paraId="6B5268CA" w14:textId="77777777" w:rsidTr="00F928D8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5C53" w14:textId="77777777" w:rsidR="00620D13" w:rsidRPr="00735D2E" w:rsidRDefault="00DB4789" w:rsidP="00DB4789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620D13" w:rsidRPr="00735D2E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3E8AC840" w14:textId="77777777" w:rsidR="00DB4789" w:rsidRPr="00735D2E" w:rsidRDefault="00DB4789" w:rsidP="00DB4789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Scoprire che la religiosità dell'uomo nasce dal bisogno di dare </w:t>
            </w:r>
            <w:proofErr w:type="gramStart"/>
            <w:r w:rsidRPr="00735D2E">
              <w:rPr>
                <w:rFonts w:asciiTheme="minorHAnsi" w:hAnsiTheme="minorHAnsi" w:cstheme="minorHAnsi"/>
              </w:rPr>
              <w:t>della risposte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alle domande di senso, tra cui quella sull'origine del mondo. </w:t>
            </w:r>
          </w:p>
          <w:p w14:paraId="6D3101C9" w14:textId="5563144C" w:rsidR="00DB4789" w:rsidRPr="00B83725" w:rsidRDefault="00DB4789" w:rsidP="00B83725">
            <w:pPr>
              <w:spacing w:line="240" w:lineRule="auto"/>
              <w:ind w:left="360"/>
              <w:rPr>
                <w:rFonts w:asciiTheme="minorHAnsi" w:hAnsiTheme="minorHAnsi" w:cstheme="minorHAnsi"/>
              </w:rPr>
            </w:pPr>
          </w:p>
          <w:p w14:paraId="0C1E6140" w14:textId="77777777" w:rsidR="00DB4789" w:rsidRPr="00735D2E" w:rsidRDefault="00DB4789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04859704" w14:textId="4094CA7D" w:rsidR="00DB4789" w:rsidRPr="00735D2E" w:rsidRDefault="00DB4789" w:rsidP="00F928D8">
            <w:p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735D2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21DD" w14:textId="77777777" w:rsidR="00620D13" w:rsidRPr="00735D2E" w:rsidRDefault="00620D13" w:rsidP="00EA0780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DC2D19C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75F01B98" w14:textId="77777777" w:rsidR="00DB4789" w:rsidRPr="00735D2E" w:rsidRDefault="007E52DB" w:rsidP="007E52DB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      L’ alunno</w:t>
            </w:r>
            <w:r w:rsidR="00DB4789" w:rsidRPr="00735D2E">
              <w:rPr>
                <w:rFonts w:asciiTheme="minorHAnsi" w:hAnsiTheme="minorHAnsi" w:cstheme="minorHAnsi"/>
              </w:rPr>
              <w:t xml:space="preserve">: </w:t>
            </w:r>
          </w:p>
          <w:p w14:paraId="175F92D4" w14:textId="77777777" w:rsidR="00DB4789" w:rsidRPr="00735D2E" w:rsidRDefault="00DB4789" w:rsidP="00EA0780">
            <w:pPr>
              <w:pStyle w:val="Paragrafoelenco"/>
              <w:numPr>
                <w:ilvl w:val="0"/>
                <w:numId w:val="9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sa rilevare come le teorie scientifiche non sono in contrapposizione con la religione cristiana, bensì complementari ad essa, in riferimento alle domande di senso dell'uomo. </w:t>
            </w:r>
          </w:p>
          <w:p w14:paraId="48908530" w14:textId="21E3159C" w:rsidR="00620D13" w:rsidRPr="00735D2E" w:rsidRDefault="00B83725" w:rsidP="00B83725">
            <w:pPr>
              <w:pStyle w:val="Paragrafoelenco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Individua la differenza tra “sacro e profano”.</w:t>
            </w:r>
          </w:p>
        </w:tc>
      </w:tr>
      <w:tr w:rsidR="00620D13" w:rsidRPr="00735D2E" w14:paraId="54517909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EBDE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35D2E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13877F70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B2B8" w14:textId="77777777" w:rsidR="00EA0780" w:rsidRPr="00735D2E" w:rsidRDefault="00EA0780" w:rsidP="00EA0780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Racconti mitologici sull’origine del mondo.</w:t>
            </w:r>
          </w:p>
          <w:p w14:paraId="77451E2C" w14:textId="77777777" w:rsidR="00EA0780" w:rsidRPr="00735D2E" w:rsidRDefault="00EA0780" w:rsidP="00EA0780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Le antiche religioni politeiste. </w:t>
            </w:r>
          </w:p>
          <w:p w14:paraId="31A37C51" w14:textId="77777777" w:rsidR="00EA0780" w:rsidRPr="00735D2E" w:rsidRDefault="00EA0780" w:rsidP="00EA0780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prima forma di monoteismo. –</w:t>
            </w:r>
          </w:p>
          <w:p w14:paraId="67E4EC7D" w14:textId="77777777" w:rsidR="00620D13" w:rsidRPr="00735D2E" w:rsidRDefault="00EA0780" w:rsidP="00EA0780">
            <w:pPr>
              <w:pStyle w:val="Paragrafoelenco"/>
              <w:numPr>
                <w:ilvl w:val="0"/>
                <w:numId w:val="9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La creazione del mondo nella Genesi. -L’origine dell’universo secondo la scienza e la religione</w:t>
            </w:r>
          </w:p>
        </w:tc>
      </w:tr>
      <w:tr w:rsidR="00620D13" w:rsidRPr="00735D2E" w14:paraId="52482D85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3140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3C11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settembre - ottobre</w:t>
            </w:r>
            <w:r w:rsidRPr="00735D2E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620D13" w:rsidRPr="00735D2E" w14:paraId="7A85281F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1CE3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F493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rappresentazioni grafiche;</w:t>
            </w:r>
          </w:p>
          <w:p w14:paraId="7C12898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Mappe concettuali;</w:t>
            </w:r>
          </w:p>
          <w:p w14:paraId="6E3245D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Brainstorming;</w:t>
            </w:r>
          </w:p>
          <w:p w14:paraId="19AD8466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</w:t>
            </w:r>
          </w:p>
          <w:p w14:paraId="30BD0151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5DE8461C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35D2E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35D2E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>);</w:t>
            </w:r>
          </w:p>
          <w:p w14:paraId="32D6772A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735D2E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35D2E">
              <w:rPr>
                <w:rFonts w:asciiTheme="minorHAnsi" w:hAnsiTheme="minorHAnsi" w:cstheme="minorHAnsi"/>
              </w:rPr>
              <w:t>role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35D2E">
              <w:rPr>
                <w:rFonts w:asciiTheme="minorHAnsi" w:hAnsiTheme="minorHAnsi" w:cstheme="minorHAnsi"/>
              </w:rPr>
              <w:t>playng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68A65BAD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35D2E">
              <w:rPr>
                <w:rFonts w:asciiTheme="minorHAnsi" w:hAnsiTheme="minorHAnsi" w:cstheme="minorHAnsi"/>
              </w:rPr>
              <w:t>learn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35D2E">
              <w:rPr>
                <w:rFonts w:asciiTheme="minorHAnsi" w:hAnsiTheme="minorHAnsi" w:cstheme="minorHAnsi"/>
              </w:rPr>
              <w:t>doing</w:t>
            </w:r>
            <w:proofErr w:type="spellEnd"/>
            <w:r w:rsidRPr="00735D2E">
              <w:rPr>
                <w:rFonts w:asciiTheme="minorHAnsi" w:hAnsiTheme="minorHAnsi" w:cstheme="minorHAnsi"/>
              </w:rPr>
              <w:t>) e manuali;</w:t>
            </w:r>
          </w:p>
          <w:p w14:paraId="5117D86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1AD50DF5" w14:textId="77777777" w:rsidR="00620D13" w:rsidRPr="00735D2E" w:rsidRDefault="00620D13" w:rsidP="00F928D8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620D13" w:rsidRPr="00735D2E" w14:paraId="720A5613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2F56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CAB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35D2E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itinere  e </w:t>
            </w:r>
            <w:r w:rsidRPr="00735D2E">
              <w:rPr>
                <w:rFonts w:asciiTheme="minorHAnsi" w:hAnsiTheme="minorHAnsi" w:cstheme="minorHAnsi"/>
              </w:rPr>
              <w:lastRenderedPageBreak/>
              <w:t xml:space="preserve">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0D5B7194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0820EBFF" w14:textId="77777777" w:rsidR="00620D13" w:rsidRPr="00735D2E" w:rsidRDefault="00620D13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620D13" w:rsidRPr="00735D2E" w14:paraId="051CA848" w14:textId="77777777" w:rsidTr="00F928D8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F8D6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ECCE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72FB641D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313C9F1A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.</w:t>
            </w:r>
          </w:p>
          <w:p w14:paraId="7DB077F1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Ottimo (= 10-9 – Livello avanzato)</w:t>
            </w:r>
            <w:r w:rsidRPr="00735D2E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35D2E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35D2E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35D2E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75F64E09" w14:textId="77777777" w:rsidR="00620D13" w:rsidRPr="00735D2E" w:rsidRDefault="00620D13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3770931F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74C8D23E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57368763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61F4CC56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074FE440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20D13" w:rsidRPr="00735D2E" w14:paraId="4A7E4A81" w14:textId="77777777" w:rsidTr="00F928D8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1909" w14:textId="77777777" w:rsidR="00620D13" w:rsidRPr="00735D2E" w:rsidRDefault="00620D13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UNITÀ DI APPRENDIMENTO n.2</w:t>
            </w:r>
          </w:p>
          <w:p w14:paraId="15712113" w14:textId="77777777" w:rsidR="00620D13" w:rsidRPr="00735D2E" w:rsidRDefault="00620D13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 xml:space="preserve">TITOLO:  </w:t>
            </w:r>
            <w:r w:rsidRPr="00735D2E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Pr="00735D2E">
              <w:rPr>
                <w:rFonts w:asciiTheme="minorHAnsi" w:hAnsiTheme="minorHAnsi" w:cstheme="minorHAnsi"/>
                <w:b/>
              </w:rPr>
              <w:t>Natale e Pasqua</w:t>
            </w:r>
          </w:p>
          <w:p w14:paraId="300E8F39" w14:textId="77777777" w:rsidR="00620D13" w:rsidRPr="00735D2E" w:rsidRDefault="00620D13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35D2E">
              <w:rPr>
                <w:rFonts w:asciiTheme="minorHAnsi" w:hAnsiTheme="minorHAnsi" w:cstheme="minorHAnsi"/>
              </w:rPr>
              <w:t xml:space="preserve">      </w:t>
            </w: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35D2E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399955D3" w14:textId="77777777" w:rsidR="00620D13" w:rsidRPr="00735D2E" w:rsidRDefault="00620D13" w:rsidP="00407E8F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 xml:space="preserve">CLASSE: </w:t>
            </w:r>
            <w:r w:rsidR="00407E8F" w:rsidRPr="00735D2E">
              <w:rPr>
                <w:rFonts w:asciiTheme="minorHAnsi" w:hAnsiTheme="minorHAnsi" w:cstheme="minorHAnsi"/>
                <w:b/>
                <w:bCs/>
                <w:iCs/>
              </w:rPr>
              <w:t>TERZA</w:t>
            </w:r>
          </w:p>
        </w:tc>
      </w:tr>
      <w:tr w:rsidR="00620D13" w:rsidRPr="00735D2E" w14:paraId="17CAC283" w14:textId="77777777" w:rsidTr="00F928D8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224F" w14:textId="77777777" w:rsidR="00620D13" w:rsidRPr="00735D2E" w:rsidRDefault="00620D13" w:rsidP="00F928D8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2F1A1CAC" w14:textId="16F8364E" w:rsidR="00620D13" w:rsidRPr="00735D2E" w:rsidRDefault="00EA0780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 xml:space="preserve">L’alunno •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 • Riconosce che la Bibbia è il libro sacro per cristiani ed ebrei e documento fondamentale della nostra cultura, sapendola distinguere da altre tipologie di testi, tra cui quelli di altre religioni; identifica le caratteristiche essenziali di un brano biblico, sa farsi accompagnare nell’analisi delle pagine a lui più accessibili, per collegarle alla propria </w:t>
            </w:r>
            <w:proofErr w:type="gramStart"/>
            <w:r w:rsidRPr="00735D2E">
              <w:rPr>
                <w:rFonts w:asciiTheme="minorHAnsi" w:hAnsiTheme="minorHAnsi" w:cstheme="minorHAnsi"/>
              </w:rPr>
              <w:t>esperienza..</w:t>
            </w:r>
            <w:proofErr w:type="gramEnd"/>
          </w:p>
        </w:tc>
      </w:tr>
      <w:tr w:rsidR="00620D13" w:rsidRPr="00735D2E" w14:paraId="57C5AE8A" w14:textId="77777777" w:rsidTr="00F928D8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CEC4" w14:textId="77777777" w:rsidR="00620D13" w:rsidRPr="00735D2E" w:rsidRDefault="00620D13" w:rsidP="00F928D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5FCD115D" w14:textId="7CB80AF4" w:rsidR="00620D13" w:rsidRPr="00735D2E" w:rsidRDefault="00620D13" w:rsidP="00B83725">
            <w:pPr>
              <w:pStyle w:val="Paragrafoelenco"/>
              <w:spacing w:line="240" w:lineRule="auto"/>
              <w:rPr>
                <w:rFonts w:asciiTheme="minorHAnsi" w:hAnsiTheme="minorHAnsi" w:cstheme="minorHAnsi"/>
              </w:rPr>
            </w:pPr>
          </w:p>
          <w:p w14:paraId="592006A8" w14:textId="283D4EE9" w:rsidR="00620D13" w:rsidRPr="00735D2E" w:rsidRDefault="00EA0780" w:rsidP="00407E8F">
            <w:pPr>
              <w:pStyle w:val="Paragrafoelenco"/>
              <w:numPr>
                <w:ilvl w:val="0"/>
                <w:numId w:val="10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735D2E">
              <w:rPr>
                <w:rFonts w:asciiTheme="minorHAnsi" w:hAnsiTheme="minorHAnsi" w:cstheme="minorHAnsi"/>
              </w:rPr>
              <w:t>Conoscere Gesù di Nazareth, Emmanuele e Messia crocifisso e risorto come tale testimoniato dai cristiani</w:t>
            </w:r>
            <w:r w:rsidR="007E52DB" w:rsidRPr="00735D2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4E1F" w14:textId="77777777" w:rsidR="00620D13" w:rsidRPr="00735D2E" w:rsidRDefault="00620D13" w:rsidP="00F928D8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93DD51A" w14:textId="77777777" w:rsidR="007E52DB" w:rsidRPr="00735D2E" w:rsidRDefault="007E52DB" w:rsidP="00F928D8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L’ alunno:</w:t>
            </w:r>
          </w:p>
          <w:p w14:paraId="1425181F" w14:textId="4880B1E6" w:rsidR="00EA0780" w:rsidRPr="00735D2E" w:rsidRDefault="00EA0780" w:rsidP="00B83725">
            <w:pPr>
              <w:pStyle w:val="Paragrafoelenco"/>
              <w:widowControl w:val="0"/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35D2E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6E1B1049" w14:textId="77777777" w:rsidR="00EA0780" w:rsidRPr="00735D2E" w:rsidRDefault="007E52DB" w:rsidP="00407E8F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35D2E">
              <w:rPr>
                <w:rFonts w:asciiTheme="minorHAnsi" w:hAnsiTheme="minorHAnsi" w:cstheme="minorHAnsi"/>
                <w:color w:val="auto"/>
              </w:rPr>
              <w:t>Interpreta</w:t>
            </w:r>
            <w:r w:rsidR="00EA0780" w:rsidRPr="00735D2E">
              <w:rPr>
                <w:rFonts w:asciiTheme="minorHAnsi" w:hAnsiTheme="minorHAnsi" w:cstheme="minorHAnsi"/>
                <w:color w:val="auto"/>
              </w:rPr>
              <w:t xml:space="preserve"> nei racconti evangelici del Natale i segni della venuta del Salvatore. </w:t>
            </w:r>
          </w:p>
          <w:p w14:paraId="1F4CB51C" w14:textId="77777777" w:rsidR="007E52DB" w:rsidRPr="00735D2E" w:rsidRDefault="007E52DB" w:rsidP="00407E8F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35D2E">
              <w:rPr>
                <w:rFonts w:asciiTheme="minorHAnsi" w:hAnsiTheme="minorHAnsi" w:cstheme="minorHAnsi"/>
                <w:color w:val="auto"/>
              </w:rPr>
              <w:t>Conosce</w:t>
            </w:r>
            <w:r w:rsidR="00EA0780" w:rsidRPr="00735D2E">
              <w:rPr>
                <w:rFonts w:asciiTheme="minorHAnsi" w:hAnsiTheme="minorHAnsi" w:cstheme="minorHAnsi"/>
                <w:color w:val="auto"/>
              </w:rPr>
              <w:t xml:space="preserve"> il messaggio evangelico in cui Gesù si manifesta con parole e opere.</w:t>
            </w:r>
          </w:p>
          <w:p w14:paraId="5CCCBEEC" w14:textId="77777777" w:rsidR="00EA0780" w:rsidRPr="00735D2E" w:rsidRDefault="007E52DB" w:rsidP="00407E8F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35D2E">
              <w:rPr>
                <w:rFonts w:asciiTheme="minorHAnsi" w:hAnsiTheme="minorHAnsi" w:cstheme="minorHAnsi"/>
                <w:color w:val="auto"/>
              </w:rPr>
              <w:t>Individua</w:t>
            </w:r>
            <w:r w:rsidR="00EA0780" w:rsidRPr="00735D2E">
              <w:rPr>
                <w:rFonts w:asciiTheme="minorHAnsi" w:hAnsiTheme="minorHAnsi" w:cstheme="minorHAnsi"/>
                <w:color w:val="auto"/>
              </w:rPr>
              <w:t xml:space="preserve"> nella Pasqua ebraica gli elementi di continuità ed alterità con la Pasqua cristiana.</w:t>
            </w:r>
          </w:p>
          <w:p w14:paraId="35C55613" w14:textId="77777777" w:rsidR="00EA0780" w:rsidRPr="00735D2E" w:rsidRDefault="007E52DB" w:rsidP="00407E8F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35D2E">
              <w:rPr>
                <w:rFonts w:asciiTheme="minorHAnsi" w:hAnsiTheme="minorHAnsi" w:cstheme="minorHAnsi"/>
                <w:color w:val="auto"/>
              </w:rPr>
              <w:t>Comprende</w:t>
            </w:r>
            <w:r w:rsidR="00EA0780" w:rsidRPr="00735D2E">
              <w:rPr>
                <w:rFonts w:asciiTheme="minorHAnsi" w:hAnsiTheme="minorHAnsi" w:cstheme="minorHAnsi"/>
                <w:color w:val="auto"/>
              </w:rPr>
              <w:t xml:space="preserve"> che la Resurrezione di Gesù rappresenta il compimento ultimo del disegno divino di salvezza. </w:t>
            </w:r>
          </w:p>
          <w:p w14:paraId="6E83F7C8" w14:textId="77777777" w:rsidR="00620D13" w:rsidRPr="00735D2E" w:rsidRDefault="00620D13" w:rsidP="00EA0780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620D13" w:rsidRPr="00735D2E" w14:paraId="7ECF0DC3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B9C6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35D2E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1D74D260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6081" w14:textId="3A5C141A" w:rsidR="007E52DB" w:rsidRPr="00735D2E" w:rsidRDefault="00407E8F" w:rsidP="00407E8F">
            <w:pPr>
              <w:pStyle w:val="Paragrafoelenco"/>
              <w:numPr>
                <w:ilvl w:val="0"/>
                <w:numId w:val="12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Pasqua ebraica: origini</w:t>
            </w:r>
            <w:r w:rsidR="00B83725">
              <w:rPr>
                <w:rFonts w:asciiTheme="minorHAnsi" w:hAnsiTheme="minorHAnsi" w:cstheme="minorHAnsi"/>
              </w:rPr>
              <w:t xml:space="preserve"> e significato</w:t>
            </w:r>
          </w:p>
          <w:p w14:paraId="06FDEE1D" w14:textId="1E11EB37" w:rsidR="007E52DB" w:rsidRPr="00735D2E" w:rsidRDefault="00407E8F" w:rsidP="00407E8F">
            <w:pPr>
              <w:pStyle w:val="Paragrafoelenco"/>
              <w:numPr>
                <w:ilvl w:val="0"/>
                <w:numId w:val="12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Pasqua cristiana:</w:t>
            </w:r>
            <w:r w:rsidR="00B83725">
              <w:rPr>
                <w:rFonts w:asciiTheme="minorHAnsi" w:hAnsiTheme="minorHAnsi" w:cstheme="minorHAnsi"/>
              </w:rPr>
              <w:t xml:space="preserve"> </w:t>
            </w:r>
            <w:r w:rsidRPr="00735D2E">
              <w:rPr>
                <w:rFonts w:asciiTheme="minorHAnsi" w:hAnsiTheme="minorHAnsi" w:cstheme="minorHAnsi"/>
              </w:rPr>
              <w:t>origini</w:t>
            </w:r>
            <w:r w:rsidR="00B83725">
              <w:rPr>
                <w:rFonts w:asciiTheme="minorHAnsi" w:hAnsiTheme="minorHAnsi" w:cstheme="minorHAnsi"/>
              </w:rPr>
              <w:t xml:space="preserve"> e significato.</w:t>
            </w:r>
          </w:p>
          <w:p w14:paraId="56A47951" w14:textId="77777777" w:rsidR="00620D13" w:rsidRPr="00735D2E" w:rsidRDefault="007E52DB" w:rsidP="00407E8F">
            <w:pPr>
              <w:pStyle w:val="Paragrafoelenco"/>
              <w:numPr>
                <w:ilvl w:val="0"/>
                <w:numId w:val="12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Pa</w:t>
            </w:r>
            <w:r w:rsidR="00407E8F" w:rsidRPr="00735D2E">
              <w:rPr>
                <w:rFonts w:asciiTheme="minorHAnsi" w:hAnsiTheme="minorHAnsi" w:cstheme="minorHAnsi"/>
              </w:rPr>
              <w:t xml:space="preserve">squa ebraica e </w:t>
            </w:r>
            <w:proofErr w:type="gramStart"/>
            <w:r w:rsidR="00407E8F" w:rsidRPr="00735D2E">
              <w:rPr>
                <w:rFonts w:asciiTheme="minorHAnsi" w:hAnsiTheme="minorHAnsi" w:cstheme="minorHAnsi"/>
              </w:rPr>
              <w:t xml:space="preserve">cristiana </w:t>
            </w:r>
            <w:r w:rsidRPr="00735D2E">
              <w:rPr>
                <w:rFonts w:asciiTheme="minorHAnsi" w:hAnsiTheme="minorHAnsi" w:cstheme="minorHAnsi"/>
              </w:rPr>
              <w:t xml:space="preserve"> a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confronto.</w:t>
            </w:r>
          </w:p>
        </w:tc>
      </w:tr>
      <w:tr w:rsidR="00620D13" w:rsidRPr="00735D2E" w14:paraId="15F2F138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DCE9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C636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Cs/>
                <w:iCs/>
              </w:rPr>
              <w:t>Dicembre- Aprile. Aula</w:t>
            </w:r>
          </w:p>
        </w:tc>
      </w:tr>
      <w:tr w:rsidR="00620D13" w:rsidRPr="00735D2E" w14:paraId="733A52FF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9E87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68D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rappresentazioni grafiche;</w:t>
            </w:r>
          </w:p>
          <w:p w14:paraId="399440F1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Mappe concettuali;</w:t>
            </w:r>
          </w:p>
          <w:p w14:paraId="078C32BF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Brainstorming;</w:t>
            </w:r>
          </w:p>
          <w:p w14:paraId="28839105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</w:t>
            </w:r>
          </w:p>
          <w:p w14:paraId="5A5F392B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122103FC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35D2E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35D2E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>);</w:t>
            </w:r>
          </w:p>
          <w:p w14:paraId="17A29A77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735D2E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35D2E">
              <w:rPr>
                <w:rFonts w:asciiTheme="minorHAnsi" w:hAnsiTheme="minorHAnsi" w:cstheme="minorHAnsi"/>
              </w:rPr>
              <w:t>role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35D2E">
              <w:rPr>
                <w:rFonts w:asciiTheme="minorHAnsi" w:hAnsiTheme="minorHAnsi" w:cstheme="minorHAnsi"/>
              </w:rPr>
              <w:t>playng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540C786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35D2E">
              <w:rPr>
                <w:rFonts w:asciiTheme="minorHAnsi" w:hAnsiTheme="minorHAnsi" w:cstheme="minorHAnsi"/>
              </w:rPr>
              <w:t>learn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35D2E">
              <w:rPr>
                <w:rFonts w:asciiTheme="minorHAnsi" w:hAnsiTheme="minorHAnsi" w:cstheme="minorHAnsi"/>
              </w:rPr>
              <w:t>doing</w:t>
            </w:r>
            <w:proofErr w:type="spellEnd"/>
            <w:r w:rsidRPr="00735D2E">
              <w:rPr>
                <w:rFonts w:asciiTheme="minorHAnsi" w:hAnsiTheme="minorHAnsi" w:cstheme="minorHAnsi"/>
              </w:rPr>
              <w:t>) e manuali;</w:t>
            </w:r>
          </w:p>
          <w:p w14:paraId="7D73276E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45BCB360" w14:textId="77777777" w:rsidR="00620D13" w:rsidRPr="00735D2E" w:rsidRDefault="00620D13" w:rsidP="00F928D8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620D13" w:rsidRPr="00735D2E" w14:paraId="097EFABF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FAC6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467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35D2E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1FE22F48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33CAB28" w14:textId="77777777" w:rsidR="00620D13" w:rsidRPr="00735D2E" w:rsidRDefault="00620D13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620D13" w:rsidRPr="00735D2E" w14:paraId="67F22EBD" w14:textId="77777777" w:rsidTr="00F928D8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235D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868B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22A16195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242957DD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.</w:t>
            </w:r>
          </w:p>
          <w:p w14:paraId="611C7EBE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Ottimo (= 10-9 – Livello avanzato)</w:t>
            </w:r>
            <w:r w:rsidRPr="00735D2E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35D2E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35D2E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35D2E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1D37277A" w14:textId="77777777" w:rsidR="00620D13" w:rsidRPr="00735D2E" w:rsidRDefault="00620D13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50F7E412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50F57775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p w14:paraId="73F49313" w14:textId="77777777" w:rsidR="00620D13" w:rsidRPr="00735D2E" w:rsidRDefault="00620D13" w:rsidP="00620D1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20D13" w:rsidRPr="00735D2E" w14:paraId="68C0C17E" w14:textId="77777777" w:rsidTr="00F928D8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3C5D" w14:textId="77777777" w:rsidR="00620D13" w:rsidRPr="00735D2E" w:rsidRDefault="00620D13" w:rsidP="00F928D8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UNITÀ DI APPRENDIMENTO n.3</w:t>
            </w:r>
          </w:p>
          <w:p w14:paraId="12076406" w14:textId="77777777" w:rsidR="00620D13" w:rsidRPr="00735D2E" w:rsidRDefault="00620D13" w:rsidP="00F928D8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735D2E">
              <w:rPr>
                <w:rFonts w:asciiTheme="minorHAnsi" w:hAnsiTheme="minorHAnsi" w:cstheme="minorHAnsi"/>
                <w:bCs/>
                <w:iCs/>
              </w:rPr>
              <w:t xml:space="preserve">: </w:t>
            </w:r>
            <w:r w:rsidRPr="00735D2E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="00407E8F" w:rsidRPr="00735D2E">
              <w:rPr>
                <w:rFonts w:asciiTheme="minorHAnsi" w:hAnsiTheme="minorHAnsi" w:cstheme="minorHAnsi"/>
              </w:rPr>
              <w:t xml:space="preserve"> </w:t>
            </w:r>
            <w:r w:rsidR="00407E8F" w:rsidRPr="00735D2E">
              <w:rPr>
                <w:rFonts w:asciiTheme="minorHAnsi" w:hAnsiTheme="minorHAnsi" w:cstheme="minorHAnsi"/>
                <w:b/>
              </w:rPr>
              <w:t>UN SOLO DIO E IL SUO POPOLO</w:t>
            </w:r>
          </w:p>
          <w:p w14:paraId="40950269" w14:textId="77777777" w:rsidR="00620D13" w:rsidRPr="00735D2E" w:rsidRDefault="00620D13" w:rsidP="00F928D8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35D2E">
              <w:rPr>
                <w:rFonts w:asciiTheme="minorHAnsi" w:hAnsiTheme="minorHAnsi" w:cstheme="minorHAnsi"/>
              </w:rPr>
              <w:t xml:space="preserve">      </w:t>
            </w: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35D2E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2F8A53E2" w14:textId="77777777" w:rsidR="00620D13" w:rsidRPr="00735D2E" w:rsidRDefault="00620D13" w:rsidP="00407E8F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 xml:space="preserve">CLASSE: </w:t>
            </w:r>
            <w:r w:rsidR="00407E8F" w:rsidRPr="00735D2E">
              <w:rPr>
                <w:rFonts w:asciiTheme="minorHAnsi" w:hAnsiTheme="minorHAnsi" w:cstheme="minorHAnsi"/>
                <w:b/>
                <w:bCs/>
                <w:iCs/>
              </w:rPr>
              <w:t>TERZA</w:t>
            </w:r>
          </w:p>
        </w:tc>
      </w:tr>
      <w:tr w:rsidR="00620D13" w:rsidRPr="00735D2E" w14:paraId="0C99BEA0" w14:textId="77777777" w:rsidTr="00F928D8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E80C" w14:textId="77777777" w:rsidR="00620D13" w:rsidRPr="00735D2E" w:rsidRDefault="00620D13" w:rsidP="00F928D8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3A91F611" w14:textId="307959AC" w:rsidR="00620D13" w:rsidRPr="00735D2E" w:rsidRDefault="00407E8F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 xml:space="preserve">L’alunno • riflette su Dio Creatore e Padre, sui dati fondamentali della vita di Gesù e sa collegare i contenuti principali del suo insegnamento alle tradizioni dell’ambiente in cui vive; riconosce il significato cristiano del Natale e della Pasqua, traendone motivo per interrogarsi sul valore di tali festività nell’esperienza personale, familiare e sociale. • Riconosce che la Bibbia è il libro sacro per cristiani ed ebrei e documento fondamentale della nostra cultura, sapendola distinguere da altre tipologie di testi, tra cui quelli di altre religioni; identifica le caratteristiche essenziali di un brano biblico, sa farsi accompagnare nell’analisi delle pagine a lui più accessibili, per collegarle alla propria </w:t>
            </w:r>
            <w:proofErr w:type="gramStart"/>
            <w:r w:rsidRPr="00735D2E">
              <w:rPr>
                <w:rFonts w:asciiTheme="minorHAnsi" w:hAnsiTheme="minorHAnsi" w:cstheme="minorHAnsi"/>
              </w:rPr>
              <w:t>esperienza..</w:t>
            </w:r>
            <w:proofErr w:type="gramEnd"/>
          </w:p>
        </w:tc>
      </w:tr>
      <w:tr w:rsidR="00620D13" w:rsidRPr="00735D2E" w14:paraId="5948D1F9" w14:textId="77777777" w:rsidTr="00F928D8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A871" w14:textId="77777777" w:rsidR="00620D13" w:rsidRPr="00735D2E" w:rsidRDefault="00620D13" w:rsidP="000E1E51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0F749FE4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0826A116" w14:textId="77777777" w:rsidR="00407E8F" w:rsidRPr="00735D2E" w:rsidRDefault="00407E8F" w:rsidP="000E1E51">
            <w:pPr>
              <w:pStyle w:val="Paragrafoelenco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Riconoscere nella storia dei patriarchi di Israele l ’ inizio dell’Alleanza tra Dio e l’umanità. </w:t>
            </w:r>
          </w:p>
          <w:p w14:paraId="5D90DFB1" w14:textId="3A71FA45" w:rsidR="00620D13" w:rsidRPr="00B83725" w:rsidRDefault="00620D13" w:rsidP="00B83725">
            <w:pPr>
              <w:spacing w:line="240" w:lineRule="auto"/>
              <w:ind w:left="360"/>
              <w:rPr>
                <w:rFonts w:asciiTheme="minorHAnsi" w:eastAsia="Times New Roman" w:hAnsiTheme="minorHAnsi" w:cstheme="minorHAnsi"/>
                <w:b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8276" w14:textId="77777777" w:rsidR="00620D13" w:rsidRPr="00735D2E" w:rsidRDefault="00620D13" w:rsidP="007E2221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1B3B7B2" w14:textId="77777777" w:rsidR="00620D13" w:rsidRPr="00735D2E" w:rsidRDefault="00620D13" w:rsidP="007E2221">
            <w:pPr>
              <w:pStyle w:val="Paragrafoelenco"/>
              <w:spacing w:line="240" w:lineRule="auto"/>
              <w:ind w:left="1440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069ADE71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7E54400E" w14:textId="77777777" w:rsidR="007E2221" w:rsidRPr="00735D2E" w:rsidRDefault="007E2221" w:rsidP="007E2221">
            <w:pPr>
              <w:pStyle w:val="Paragrafoelenco"/>
              <w:widowControl w:val="0"/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L’alunno: </w:t>
            </w:r>
          </w:p>
          <w:p w14:paraId="012A6355" w14:textId="77777777" w:rsidR="007E2221" w:rsidRPr="00735D2E" w:rsidRDefault="007E2221" w:rsidP="007E222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sa raccontare la </w:t>
            </w:r>
            <w:proofErr w:type="gramStart"/>
            <w:r w:rsidR="00E8677D">
              <w:rPr>
                <w:rFonts w:asciiTheme="minorHAnsi" w:hAnsiTheme="minorHAnsi" w:cstheme="minorHAnsi"/>
              </w:rPr>
              <w:t>storia  dei</w:t>
            </w:r>
            <w:proofErr w:type="gramEnd"/>
            <w:r w:rsidR="00E8677D">
              <w:rPr>
                <w:rFonts w:asciiTheme="minorHAnsi" w:hAnsiTheme="minorHAnsi" w:cstheme="minorHAnsi"/>
              </w:rPr>
              <w:t xml:space="preserve"> </w:t>
            </w:r>
            <w:r w:rsidRPr="00735D2E">
              <w:rPr>
                <w:rFonts w:asciiTheme="minorHAnsi" w:hAnsiTheme="minorHAnsi" w:cstheme="minorHAnsi"/>
              </w:rPr>
              <w:t>Patriarchi.</w:t>
            </w:r>
          </w:p>
          <w:p w14:paraId="52316C4D" w14:textId="77777777" w:rsidR="007E2221" w:rsidRPr="00735D2E" w:rsidRDefault="00E8677D" w:rsidP="007E222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7E2221" w:rsidRPr="00735D2E">
              <w:rPr>
                <w:rFonts w:asciiTheme="minorHAnsi" w:hAnsiTheme="minorHAnsi" w:cstheme="minorHAnsi"/>
              </w:rPr>
              <w:t xml:space="preserve">a dire che il popolo d’Israele diventa un popolo monoteista. </w:t>
            </w:r>
          </w:p>
          <w:p w14:paraId="4D149732" w14:textId="77777777" w:rsidR="007E2221" w:rsidRPr="00735D2E" w:rsidRDefault="007E2221" w:rsidP="007E222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sa distinguere nella storia degli Ebrei il progetto di Dio per l’uomo. </w:t>
            </w:r>
          </w:p>
          <w:p w14:paraId="29F93A93" w14:textId="77777777" w:rsidR="00620D13" w:rsidRPr="00735D2E" w:rsidRDefault="007E2221" w:rsidP="007E2221">
            <w:pPr>
              <w:pStyle w:val="Paragrafoelenco"/>
              <w:widowControl w:val="0"/>
              <w:numPr>
                <w:ilvl w:val="0"/>
                <w:numId w:val="13"/>
              </w:numPr>
              <w:tabs>
                <w:tab w:val="left" w:pos="7260"/>
              </w:tabs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sa distinguere la differenza tra le religioni monoteiste e politeiste.</w:t>
            </w:r>
          </w:p>
        </w:tc>
      </w:tr>
      <w:tr w:rsidR="00620D13" w:rsidRPr="00735D2E" w14:paraId="0DCC59A3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1C9D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35D2E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3AD2A71A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51C9" w14:textId="77777777" w:rsidR="007E2221" w:rsidRPr="00735D2E" w:rsidRDefault="00407E8F" w:rsidP="007E2221">
            <w:pPr>
              <w:pStyle w:val="Paragrafoelenco"/>
              <w:numPr>
                <w:ilvl w:val="0"/>
                <w:numId w:val="13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 Patriarchi, uomini di fede degli Ebrei.</w:t>
            </w:r>
          </w:p>
          <w:p w14:paraId="194EA2F2" w14:textId="77777777" w:rsidR="007E2221" w:rsidRDefault="007E2221" w:rsidP="007E2221">
            <w:pPr>
              <w:pStyle w:val="Paragrafoelenco"/>
              <w:numPr>
                <w:ilvl w:val="0"/>
                <w:numId w:val="13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figura d</w:t>
            </w:r>
            <w:r w:rsidR="00407E8F" w:rsidRPr="00735D2E">
              <w:rPr>
                <w:rFonts w:asciiTheme="minorHAnsi" w:hAnsiTheme="minorHAnsi" w:cstheme="minorHAnsi"/>
              </w:rPr>
              <w:t xml:space="preserve">i </w:t>
            </w:r>
            <w:r w:rsidRPr="00735D2E">
              <w:rPr>
                <w:rFonts w:asciiTheme="minorHAnsi" w:hAnsiTheme="minorHAnsi" w:cstheme="minorHAnsi"/>
              </w:rPr>
              <w:t>Mosè: liberatore degli Ebrei</w:t>
            </w:r>
            <w:r w:rsidR="00407E8F" w:rsidRPr="00735D2E">
              <w:rPr>
                <w:rFonts w:asciiTheme="minorHAnsi" w:hAnsiTheme="minorHAnsi" w:cstheme="minorHAnsi"/>
              </w:rPr>
              <w:t xml:space="preserve"> e m</w:t>
            </w:r>
            <w:r w:rsidRPr="00735D2E">
              <w:rPr>
                <w:rFonts w:asciiTheme="minorHAnsi" w:hAnsiTheme="minorHAnsi" w:cstheme="minorHAnsi"/>
              </w:rPr>
              <w:t xml:space="preserve">ediatore dell’Antica Alleanza. </w:t>
            </w:r>
          </w:p>
          <w:p w14:paraId="5E0F5654" w14:textId="0B769517" w:rsidR="00BC3F7F" w:rsidRPr="00735D2E" w:rsidRDefault="00BC3F7F" w:rsidP="007E2221">
            <w:pPr>
              <w:pStyle w:val="Paragrafoelenco"/>
              <w:numPr>
                <w:ilvl w:val="0"/>
                <w:numId w:val="13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dieci comandamenti e il rispetto delle regole.</w:t>
            </w:r>
          </w:p>
          <w:p w14:paraId="78CDE4B8" w14:textId="77777777" w:rsidR="00620D13" w:rsidRPr="00735D2E" w:rsidRDefault="00407E8F" w:rsidP="007E2221">
            <w:pPr>
              <w:pStyle w:val="Paragrafoelenco"/>
              <w:numPr>
                <w:ilvl w:val="0"/>
                <w:numId w:val="13"/>
              </w:num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 Re d’Israele e il tempio come luogo d’incontro tra Dio e l’uomo.</w:t>
            </w:r>
          </w:p>
        </w:tc>
      </w:tr>
      <w:tr w:rsidR="00620D13" w:rsidRPr="00735D2E" w14:paraId="7C348AB0" w14:textId="77777777" w:rsidTr="00F928D8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802D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46DF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Cs/>
                <w:iCs/>
              </w:rPr>
              <w:t>Gennaio- Giugno. Aula</w:t>
            </w:r>
          </w:p>
        </w:tc>
      </w:tr>
      <w:tr w:rsidR="00620D13" w:rsidRPr="00735D2E" w14:paraId="7EAB4E8C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6C31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36CC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rappresentazioni grafiche;</w:t>
            </w:r>
          </w:p>
          <w:p w14:paraId="28DADCEB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Mappe concettuali;</w:t>
            </w:r>
          </w:p>
          <w:p w14:paraId="6F59EEAC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Brainstorming;</w:t>
            </w:r>
          </w:p>
          <w:p w14:paraId="68262B60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</w:t>
            </w:r>
          </w:p>
          <w:p w14:paraId="1B5AFB7C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0C6E9652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35D2E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35D2E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>);</w:t>
            </w:r>
          </w:p>
          <w:p w14:paraId="09898C34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735D2E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35D2E">
              <w:rPr>
                <w:rFonts w:asciiTheme="minorHAnsi" w:hAnsiTheme="minorHAnsi" w:cstheme="minorHAnsi"/>
              </w:rPr>
              <w:t>role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35D2E">
              <w:rPr>
                <w:rFonts w:asciiTheme="minorHAnsi" w:hAnsiTheme="minorHAnsi" w:cstheme="minorHAnsi"/>
              </w:rPr>
              <w:t>playng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7CD45425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35D2E">
              <w:rPr>
                <w:rFonts w:asciiTheme="minorHAnsi" w:hAnsiTheme="minorHAnsi" w:cstheme="minorHAnsi"/>
              </w:rPr>
              <w:t>learn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35D2E">
              <w:rPr>
                <w:rFonts w:asciiTheme="minorHAnsi" w:hAnsiTheme="minorHAnsi" w:cstheme="minorHAnsi"/>
              </w:rPr>
              <w:t>doing</w:t>
            </w:r>
            <w:proofErr w:type="spellEnd"/>
            <w:r w:rsidRPr="00735D2E">
              <w:rPr>
                <w:rFonts w:asciiTheme="minorHAnsi" w:hAnsiTheme="minorHAnsi" w:cstheme="minorHAnsi"/>
              </w:rPr>
              <w:t>) e manuali;</w:t>
            </w:r>
          </w:p>
          <w:p w14:paraId="78AD048D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209491D5" w14:textId="77777777" w:rsidR="00620D13" w:rsidRPr="00735D2E" w:rsidRDefault="00620D13" w:rsidP="00F928D8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620D13" w:rsidRPr="00735D2E" w14:paraId="4C7A0BCA" w14:textId="77777777" w:rsidTr="00F928D8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5D94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AF0A" w14:textId="77777777" w:rsidR="00620D13" w:rsidRPr="00735D2E" w:rsidRDefault="00620D13" w:rsidP="00620D13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35D2E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630AD5EB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31BD768F" w14:textId="77777777" w:rsidR="00620D13" w:rsidRPr="00735D2E" w:rsidRDefault="00620D13" w:rsidP="00F928D8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620D13" w:rsidRPr="00735D2E" w14:paraId="4AFB27AF" w14:textId="77777777" w:rsidTr="00F928D8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14EF" w14:textId="77777777" w:rsidR="00620D13" w:rsidRPr="00735D2E" w:rsidRDefault="00620D13" w:rsidP="00F928D8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D26A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6723122F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477D8D09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.</w:t>
            </w:r>
          </w:p>
          <w:p w14:paraId="369864B1" w14:textId="77777777" w:rsidR="00620D13" w:rsidRPr="00735D2E" w:rsidRDefault="00620D13" w:rsidP="00F928D8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Ottimo (= 10-9 – Livello avanzato)</w:t>
            </w:r>
            <w:r w:rsidRPr="00735D2E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35D2E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35D2E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35D2E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0F5BACA6" w14:textId="77777777" w:rsidR="00620D13" w:rsidRPr="00735D2E" w:rsidRDefault="00620D13" w:rsidP="00F928D8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202E3413" w14:textId="77777777" w:rsidR="00620D13" w:rsidRDefault="00620D13" w:rsidP="00620D13">
      <w:pPr>
        <w:rPr>
          <w:rFonts w:asciiTheme="minorHAnsi" w:hAnsiTheme="minorHAnsi" w:cstheme="minorHAnsi"/>
        </w:rPr>
      </w:pPr>
    </w:p>
    <w:p w14:paraId="0F812A13" w14:textId="77777777" w:rsidR="00BC3F7F" w:rsidRPr="00735D2E" w:rsidRDefault="00BC3F7F" w:rsidP="00620D13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0E1E51" w:rsidRPr="00735D2E" w14:paraId="6CF343CA" w14:textId="77777777" w:rsidTr="007E47BC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8C07" w14:textId="77777777" w:rsidR="000E1E51" w:rsidRPr="00735D2E" w:rsidRDefault="000E1E51" w:rsidP="007E47B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UNITÀ DI APPRENDIMENTO n.4</w:t>
            </w:r>
          </w:p>
          <w:p w14:paraId="6F58BB30" w14:textId="77777777" w:rsidR="000E1E51" w:rsidRPr="00735D2E" w:rsidRDefault="000E1E51" w:rsidP="007E47BC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proofErr w:type="gramStart"/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735D2E">
              <w:rPr>
                <w:rFonts w:asciiTheme="minorHAnsi" w:hAnsiTheme="minorHAnsi" w:cstheme="minorHAnsi"/>
                <w:bCs/>
                <w:iCs/>
              </w:rPr>
              <w:t xml:space="preserve">: </w:t>
            </w:r>
            <w:r w:rsidRPr="00735D2E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</w:t>
            </w:r>
            <w:r w:rsidRPr="00735D2E">
              <w:rPr>
                <w:rFonts w:asciiTheme="minorHAnsi" w:eastAsia="Times New Roman" w:hAnsiTheme="minorHAnsi" w:cstheme="minorHAnsi"/>
                <w:b/>
                <w:bCs/>
              </w:rPr>
              <w:t xml:space="preserve"> LA BIBBIA, UN GRANDE LIBRO</w:t>
            </w:r>
          </w:p>
          <w:p w14:paraId="3A1207B0" w14:textId="77777777" w:rsidR="000E1E51" w:rsidRPr="00735D2E" w:rsidRDefault="000E1E51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735D2E">
              <w:rPr>
                <w:rFonts w:asciiTheme="minorHAnsi" w:hAnsiTheme="minorHAnsi" w:cstheme="minorHAnsi"/>
              </w:rPr>
              <w:t xml:space="preserve">      </w:t>
            </w: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735D2E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60BDD077" w14:textId="77777777" w:rsidR="000E1E51" w:rsidRPr="00735D2E" w:rsidRDefault="000E1E51" w:rsidP="007E47BC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CLASSE: TERZA</w:t>
            </w:r>
          </w:p>
        </w:tc>
      </w:tr>
      <w:tr w:rsidR="000E1E51" w:rsidRPr="00735D2E" w14:paraId="1C667489" w14:textId="77777777" w:rsidTr="007E47BC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7F10" w14:textId="77777777" w:rsidR="000E1E51" w:rsidRPr="00735D2E" w:rsidRDefault="000E1E51" w:rsidP="007E47BC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02236B33" w14:textId="77777777" w:rsidR="000E1E51" w:rsidRPr="00735D2E" w:rsidRDefault="000E1E51" w:rsidP="000E1E51">
            <w:pPr>
              <w:widowControl w:val="0"/>
              <w:spacing w:line="240" w:lineRule="auto"/>
              <w:rPr>
                <w:rFonts w:asciiTheme="minorHAnsi" w:eastAsia="Times New Roman" w:hAnsiTheme="minorHAnsi" w:cstheme="minorHAnsi"/>
                <w:i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i/>
                <w:iCs/>
              </w:rPr>
              <w:t>L’alunno/a riconosce che la Bibbia è il libro sacro per cristiani ed ebrei e la distingue da altre tipologie di testi.</w:t>
            </w:r>
          </w:p>
          <w:p w14:paraId="23D42399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0E1E51" w:rsidRPr="00735D2E" w14:paraId="5705393F" w14:textId="77777777" w:rsidTr="007E47BC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6EFB" w14:textId="77777777" w:rsidR="000E1E51" w:rsidRPr="00735D2E" w:rsidRDefault="000E1E51" w:rsidP="007E47B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635B6A66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50DB561" w14:textId="77777777" w:rsidR="000E1E51" w:rsidRPr="00735D2E" w:rsidRDefault="000E1E51" w:rsidP="007E47BC">
            <w:pPr>
              <w:pStyle w:val="Paragrafoelenco"/>
              <w:numPr>
                <w:ilvl w:val="0"/>
                <w:numId w:val="15"/>
              </w:num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Conoscere la struttura e la composizione della Bibbia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A6A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4A6159E" w14:textId="77777777" w:rsidR="000E1E51" w:rsidRPr="00735D2E" w:rsidRDefault="000E1E51" w:rsidP="007E47BC">
            <w:pPr>
              <w:pStyle w:val="Paragrafoelenco"/>
              <w:spacing w:line="240" w:lineRule="auto"/>
              <w:ind w:left="1440"/>
              <w:rPr>
                <w:rFonts w:asciiTheme="minorHAnsi" w:hAnsiTheme="minorHAnsi" w:cstheme="minorHAnsi"/>
                <w:b/>
                <w:b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529848AE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72925D6" w14:textId="77777777" w:rsidR="000E1E51" w:rsidRPr="00735D2E" w:rsidRDefault="000E1E51" w:rsidP="000E1E51">
            <w:pPr>
              <w:widowControl w:val="0"/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L’alunno: </w:t>
            </w:r>
            <w:r w:rsidRPr="00735D2E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09D486D" w14:textId="77777777" w:rsidR="000E1E51" w:rsidRPr="00735D2E" w:rsidRDefault="000E1E51" w:rsidP="00B848AD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Riconosce le caratteristiche del testo sacro.</w:t>
            </w:r>
          </w:p>
          <w:p w14:paraId="6CF05496" w14:textId="77777777" w:rsidR="000E1E51" w:rsidRPr="00735D2E" w:rsidRDefault="000E1E51" w:rsidP="00B848AD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Riordina le fasi di formazione della Bibbia.</w:t>
            </w:r>
          </w:p>
          <w:p w14:paraId="5AE9FA46" w14:textId="77777777" w:rsidR="00B848AD" w:rsidRPr="00735D2E" w:rsidRDefault="000E1E51" w:rsidP="00B848AD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Colloca episodi biblici nell’Antico o nel Nuovo Testamento.</w:t>
            </w:r>
            <w:r w:rsidR="00B848AD" w:rsidRPr="00735D2E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D332BF7" w14:textId="77777777" w:rsidR="00B848AD" w:rsidRPr="00735D2E" w:rsidRDefault="00E8677D" w:rsidP="00B848AD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Distingue</w:t>
            </w:r>
            <w:r w:rsidR="00B848AD" w:rsidRPr="00735D2E">
              <w:rPr>
                <w:rFonts w:asciiTheme="minorHAnsi" w:eastAsia="Times New Roman" w:hAnsiTheme="minorHAnsi" w:cstheme="minorHAnsi"/>
              </w:rPr>
              <w:t xml:space="preserve"> tra i libri quelli sacri.</w:t>
            </w:r>
          </w:p>
          <w:p w14:paraId="0F2A8916" w14:textId="77777777" w:rsidR="000E1E51" w:rsidRPr="00735D2E" w:rsidRDefault="00E8677D" w:rsidP="00B848AD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Individua</w:t>
            </w:r>
            <w:r w:rsidR="00B848AD" w:rsidRPr="00735D2E">
              <w:rPr>
                <w:rFonts w:asciiTheme="minorHAnsi" w:eastAsia="Times New Roman" w:hAnsiTheme="minorHAnsi" w:cstheme="minorHAnsi"/>
              </w:rPr>
              <w:t xml:space="preserve"> nella Bibbia il testo sacro dei cristiani.</w:t>
            </w:r>
          </w:p>
          <w:p w14:paraId="6DD9C91C" w14:textId="77777777" w:rsidR="000E1E51" w:rsidRPr="00735D2E" w:rsidRDefault="000E1E51" w:rsidP="000E1E51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0E1E51" w:rsidRPr="00735D2E" w14:paraId="678EEC5D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0C4F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735D2E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784F3E83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25B2" w14:textId="77777777" w:rsidR="00B848AD" w:rsidRPr="00735D2E" w:rsidRDefault="00B848AD" w:rsidP="00B848AD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Le fasi della formazione della Bibbia.</w:t>
            </w:r>
          </w:p>
          <w:p w14:paraId="0698EC1E" w14:textId="77777777" w:rsidR="00B848AD" w:rsidRPr="00735D2E" w:rsidRDefault="00B848AD" w:rsidP="00B848AD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La struttura del testo.</w:t>
            </w:r>
          </w:p>
          <w:p w14:paraId="33A6F532" w14:textId="77777777" w:rsidR="000E1E51" w:rsidRPr="00735D2E" w:rsidRDefault="00B848AD" w:rsidP="00B848AD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Il concetto di ispirazione</w:t>
            </w:r>
          </w:p>
          <w:p w14:paraId="27193EC8" w14:textId="77777777" w:rsidR="000E1E51" w:rsidRPr="00735D2E" w:rsidRDefault="000E1E51" w:rsidP="00B848AD">
            <w:pPr>
              <w:pStyle w:val="Paragrafoelenco"/>
              <w:numPr>
                <w:ilvl w:val="0"/>
                <w:numId w:val="18"/>
              </w:numPr>
              <w:spacing w:line="240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Conoscere la struttura del testo biblico.</w:t>
            </w:r>
          </w:p>
          <w:p w14:paraId="0E8A3A4D" w14:textId="77777777" w:rsidR="000E1E51" w:rsidRPr="00735D2E" w:rsidRDefault="000E1E51" w:rsidP="00B848AD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 xml:space="preserve">Ricerca del significato della parola “Bibbia” e di termini derivati. </w:t>
            </w:r>
          </w:p>
          <w:p w14:paraId="67EB65ED" w14:textId="77777777" w:rsidR="000E1E51" w:rsidRPr="00735D2E" w:rsidRDefault="000E1E51" w:rsidP="00B848AD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735D2E">
              <w:rPr>
                <w:rFonts w:asciiTheme="minorHAnsi" w:eastAsia="Times New Roman" w:hAnsiTheme="minorHAnsi" w:cstheme="minorHAnsi"/>
              </w:rPr>
              <w:t>Riflessione guidata sul significato di ispirazione. Ricerca a gruppi sui materiali di scrittura usati nell’antichità.</w:t>
            </w:r>
          </w:p>
          <w:p w14:paraId="4CB219A7" w14:textId="77777777" w:rsidR="000E1E51" w:rsidRPr="00735D2E" w:rsidRDefault="000E1E51" w:rsidP="000E1E51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E1E51" w:rsidRPr="00735D2E" w14:paraId="6B8D5E79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9DAC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D348" w14:textId="7389AA3F" w:rsidR="000E1E51" w:rsidRPr="00735D2E" w:rsidRDefault="00BC3F7F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</w:rPr>
              <w:t>Ottobre</w:t>
            </w:r>
            <w:r w:rsidR="000E1E51" w:rsidRPr="00735D2E">
              <w:rPr>
                <w:rFonts w:asciiTheme="minorHAnsi" w:eastAsia="Times New Roman" w:hAnsiTheme="minorHAnsi" w:cstheme="minorHAnsi"/>
                <w:bCs/>
                <w:iCs/>
              </w:rPr>
              <w:t xml:space="preserve">- </w:t>
            </w:r>
            <w:proofErr w:type="gramStart"/>
            <w:r w:rsidR="000E1E51" w:rsidRPr="00735D2E">
              <w:rPr>
                <w:rFonts w:asciiTheme="minorHAnsi" w:eastAsia="Times New Roman" w:hAnsiTheme="minorHAnsi" w:cstheme="minorHAnsi"/>
                <w:bCs/>
                <w:iCs/>
              </w:rPr>
              <w:t>Giugno</w:t>
            </w:r>
            <w:proofErr w:type="gramEnd"/>
            <w:r w:rsidR="000E1E51" w:rsidRPr="00735D2E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0E1E51" w:rsidRPr="00735D2E" w14:paraId="5B917E52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48B0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3DD1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rappresentazioni grafiche;</w:t>
            </w:r>
          </w:p>
          <w:p w14:paraId="703B1F0A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Mappe concettuali;</w:t>
            </w:r>
          </w:p>
          <w:p w14:paraId="2722B19A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Brainstorming;</w:t>
            </w:r>
          </w:p>
          <w:p w14:paraId="79043B3B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cooperative-learning; peer-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tutoring,debate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</w:t>
            </w:r>
          </w:p>
          <w:p w14:paraId="326141EB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582A9508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mezzi audiovisivi </w:t>
            </w:r>
            <w:proofErr w:type="gramStart"/>
            <w:r w:rsidRPr="00735D2E">
              <w:rPr>
                <w:rFonts w:asciiTheme="minorHAnsi" w:hAnsiTheme="minorHAnsi" w:cstheme="minorHAnsi"/>
              </w:rPr>
              <w:t xml:space="preserve">( </w:t>
            </w:r>
            <w:proofErr w:type="spellStart"/>
            <w:r w:rsidRPr="00735D2E">
              <w:rPr>
                <w:rFonts w:asciiTheme="minorHAnsi" w:hAnsiTheme="minorHAnsi" w:cstheme="minorHAnsi"/>
              </w:rPr>
              <w:t>lim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>);</w:t>
            </w:r>
          </w:p>
          <w:p w14:paraId="74A44ABD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giochi di </w:t>
            </w:r>
            <w:proofErr w:type="gramStart"/>
            <w:r w:rsidRPr="00735D2E">
              <w:rPr>
                <w:rFonts w:asciiTheme="minorHAnsi" w:hAnsiTheme="minorHAnsi" w:cstheme="minorHAnsi"/>
              </w:rPr>
              <w:t>gruppo,  mimi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, drammatizzazioni , </w:t>
            </w:r>
            <w:proofErr w:type="spellStart"/>
            <w:r w:rsidRPr="00735D2E">
              <w:rPr>
                <w:rFonts w:asciiTheme="minorHAnsi" w:hAnsiTheme="minorHAnsi" w:cstheme="minorHAnsi"/>
              </w:rPr>
              <w:t>role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35D2E">
              <w:rPr>
                <w:rFonts w:asciiTheme="minorHAnsi" w:hAnsiTheme="minorHAnsi" w:cstheme="minorHAnsi"/>
              </w:rPr>
              <w:t>playng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( utilizzo del Kamishibai);</w:t>
            </w:r>
          </w:p>
          <w:p w14:paraId="5DD43802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attività digitali, pratico-laboratoriali (</w:t>
            </w:r>
            <w:proofErr w:type="spellStart"/>
            <w:r w:rsidRPr="00735D2E">
              <w:rPr>
                <w:rFonts w:asciiTheme="minorHAnsi" w:hAnsiTheme="minorHAnsi" w:cstheme="minorHAnsi"/>
              </w:rPr>
              <w:t>learn</w:t>
            </w:r>
            <w:proofErr w:type="spellEnd"/>
            <w:r w:rsidRPr="00735D2E">
              <w:rPr>
                <w:rFonts w:asciiTheme="minorHAnsi" w:hAnsiTheme="minorHAnsi" w:cstheme="minorHAnsi"/>
              </w:rPr>
              <w:t xml:space="preserve"> by </w:t>
            </w:r>
            <w:proofErr w:type="spellStart"/>
            <w:r w:rsidRPr="00735D2E">
              <w:rPr>
                <w:rFonts w:asciiTheme="minorHAnsi" w:hAnsiTheme="minorHAnsi" w:cstheme="minorHAnsi"/>
              </w:rPr>
              <w:t>doing</w:t>
            </w:r>
            <w:proofErr w:type="spellEnd"/>
            <w:r w:rsidRPr="00735D2E">
              <w:rPr>
                <w:rFonts w:asciiTheme="minorHAnsi" w:hAnsiTheme="minorHAnsi" w:cstheme="minorHAnsi"/>
              </w:rPr>
              <w:t>) e manuali;</w:t>
            </w:r>
          </w:p>
          <w:p w14:paraId="31758E9A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lastRenderedPageBreak/>
              <w:t>schede strutturate e semi strutturate da completare;</w:t>
            </w:r>
          </w:p>
          <w:p w14:paraId="05EC76AD" w14:textId="77777777" w:rsidR="000E1E51" w:rsidRPr="00735D2E" w:rsidRDefault="000E1E51" w:rsidP="007E47BC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735D2E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0E1E51" w:rsidRPr="00735D2E" w14:paraId="598345BC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07D2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030C" w14:textId="77777777" w:rsidR="000E1E51" w:rsidRPr="00735D2E" w:rsidRDefault="000E1E51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</w:t>
            </w:r>
            <w:proofErr w:type="gramStart"/>
            <w:r w:rsidRPr="00735D2E">
              <w:rPr>
                <w:rFonts w:asciiTheme="minorHAnsi" w:hAnsiTheme="minorHAnsi" w:cstheme="minorHAnsi"/>
              </w:rPr>
              <w:t>ingresso ,in</w:t>
            </w:r>
            <w:proofErr w:type="gramEnd"/>
            <w:r w:rsidRPr="00735D2E">
              <w:rPr>
                <w:rFonts w:asciiTheme="minorHAnsi" w:hAnsiTheme="minorHAnsi" w:cstheme="minorHAnsi"/>
              </w:rPr>
              <w:t xml:space="preserve"> itinere  e sommative) e deve tendere a rilevare ed apprezzare le competenze-conoscenze,  abilità e atteggiamenti- sviluppate dagli alunni. Saranno utilizzate conversazioni, letture, giochi </w:t>
            </w:r>
            <w:proofErr w:type="spellStart"/>
            <w:proofErr w:type="gramStart"/>
            <w:r w:rsidRPr="00735D2E">
              <w:rPr>
                <w:rFonts w:asciiTheme="minorHAnsi" w:hAnsiTheme="minorHAnsi" w:cstheme="minorHAnsi"/>
              </w:rPr>
              <w:t>linguistici,Brainstorming</w:t>
            </w:r>
            <w:proofErr w:type="spellEnd"/>
            <w:proofErr w:type="gramEnd"/>
            <w:r w:rsidRPr="00735D2E">
              <w:rPr>
                <w:rFonts w:asciiTheme="minorHAnsi" w:hAnsiTheme="minorHAnsi" w:cstheme="minorHAnsi"/>
              </w:rPr>
              <w:t xml:space="preserve">, test,  vignette da riordinare in sequenze, questionari, cruciverba e lavori di gruppo. L'acquisizione delle competenze sarà verificata mediante lo svolgimento di un compito autentico. </w:t>
            </w:r>
          </w:p>
          <w:p w14:paraId="4D1E8B4C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27D2B555" w14:textId="77777777" w:rsidR="000E1E51" w:rsidRPr="00735D2E" w:rsidRDefault="000E1E51" w:rsidP="007E47BC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0E1E51" w:rsidRPr="00735D2E" w14:paraId="2F1609F5" w14:textId="77777777" w:rsidTr="007E47BC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1E8E" w14:textId="77777777" w:rsidR="000E1E51" w:rsidRPr="00735D2E" w:rsidRDefault="000E1E51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735D2E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FE95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07628189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69100B5B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.</w:t>
            </w:r>
          </w:p>
          <w:p w14:paraId="279090CE" w14:textId="77777777" w:rsidR="000E1E51" w:rsidRPr="00735D2E" w:rsidRDefault="000E1E51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735D2E">
              <w:rPr>
                <w:rFonts w:asciiTheme="minorHAnsi" w:hAnsiTheme="minorHAnsi" w:cstheme="minorHAnsi"/>
              </w:rPr>
              <w:t>Ottimo (= 10-9 – Livello avanzato)</w:t>
            </w:r>
            <w:r w:rsidRPr="00735D2E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735D2E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735D2E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735D2E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700FF424" w14:textId="77777777" w:rsidR="000E1E51" w:rsidRPr="00735D2E" w:rsidRDefault="000E1E51" w:rsidP="007E47BC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7B88BFA9" w14:textId="77777777" w:rsidR="000E1E51" w:rsidRPr="00735D2E" w:rsidRDefault="000E1E51" w:rsidP="000E1E51">
      <w:pPr>
        <w:rPr>
          <w:rFonts w:asciiTheme="minorHAnsi" w:hAnsiTheme="minorHAnsi" w:cstheme="minorHAnsi"/>
        </w:rPr>
      </w:pPr>
    </w:p>
    <w:p w14:paraId="482DB76C" w14:textId="77777777" w:rsidR="000E1E51" w:rsidRPr="00735D2E" w:rsidRDefault="000E1E51" w:rsidP="000E1E51">
      <w:pPr>
        <w:rPr>
          <w:rFonts w:asciiTheme="minorHAnsi" w:hAnsiTheme="minorHAnsi" w:cstheme="minorHAnsi"/>
        </w:rPr>
      </w:pPr>
    </w:p>
    <w:p w14:paraId="1CE27BFC" w14:textId="77777777" w:rsidR="00954D8A" w:rsidRPr="00735D2E" w:rsidRDefault="00954D8A">
      <w:pPr>
        <w:rPr>
          <w:rFonts w:asciiTheme="minorHAnsi" w:hAnsiTheme="minorHAnsi" w:cstheme="minorHAnsi"/>
        </w:rPr>
      </w:pPr>
    </w:p>
    <w:sectPr w:rsidR="00954D8A" w:rsidRPr="00735D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219E3"/>
    <w:multiLevelType w:val="hybridMultilevel"/>
    <w:tmpl w:val="A1A6D5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A74DD"/>
    <w:multiLevelType w:val="hybridMultilevel"/>
    <w:tmpl w:val="4CE09974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669C0"/>
    <w:multiLevelType w:val="hybridMultilevel"/>
    <w:tmpl w:val="5D5E6E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96B37"/>
    <w:multiLevelType w:val="hybridMultilevel"/>
    <w:tmpl w:val="D2464D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20164"/>
    <w:multiLevelType w:val="hybridMultilevel"/>
    <w:tmpl w:val="2EA615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2650C"/>
    <w:multiLevelType w:val="hybridMultilevel"/>
    <w:tmpl w:val="B718C53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1602E"/>
    <w:multiLevelType w:val="hybridMultilevel"/>
    <w:tmpl w:val="1B060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F332B"/>
    <w:multiLevelType w:val="hybridMultilevel"/>
    <w:tmpl w:val="F51CB3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65010A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866D5"/>
    <w:multiLevelType w:val="hybridMultilevel"/>
    <w:tmpl w:val="AEAEF774"/>
    <w:lvl w:ilvl="0" w:tplc="0410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CFD071D"/>
    <w:multiLevelType w:val="hybridMultilevel"/>
    <w:tmpl w:val="17CE86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A73B6"/>
    <w:multiLevelType w:val="hybridMultilevel"/>
    <w:tmpl w:val="965E1F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941BC"/>
    <w:multiLevelType w:val="hybridMultilevel"/>
    <w:tmpl w:val="29448526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7CA2E65"/>
    <w:multiLevelType w:val="hybridMultilevel"/>
    <w:tmpl w:val="27CE92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37F3A"/>
    <w:multiLevelType w:val="hybridMultilevel"/>
    <w:tmpl w:val="541644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24AB2"/>
    <w:multiLevelType w:val="hybridMultilevel"/>
    <w:tmpl w:val="A718F6AE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CE0FF5"/>
    <w:multiLevelType w:val="hybridMultilevel"/>
    <w:tmpl w:val="A582D6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86430"/>
    <w:multiLevelType w:val="hybridMultilevel"/>
    <w:tmpl w:val="C548F0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C72DB"/>
    <w:multiLevelType w:val="hybridMultilevel"/>
    <w:tmpl w:val="FC002B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14161">
    <w:abstractNumId w:val="16"/>
  </w:num>
  <w:num w:numId="2" w16cid:durableId="2013558750">
    <w:abstractNumId w:val="15"/>
  </w:num>
  <w:num w:numId="3" w16cid:durableId="582566581">
    <w:abstractNumId w:val="6"/>
  </w:num>
  <w:num w:numId="4" w16cid:durableId="2107798341">
    <w:abstractNumId w:val="11"/>
  </w:num>
  <w:num w:numId="5" w16cid:durableId="1619096303">
    <w:abstractNumId w:val="5"/>
  </w:num>
  <w:num w:numId="6" w16cid:durableId="356540766">
    <w:abstractNumId w:val="9"/>
  </w:num>
  <w:num w:numId="7" w16cid:durableId="1430420525">
    <w:abstractNumId w:val="8"/>
  </w:num>
  <w:num w:numId="8" w16cid:durableId="190531703">
    <w:abstractNumId w:val="14"/>
  </w:num>
  <w:num w:numId="9" w16cid:durableId="2132049483">
    <w:abstractNumId w:val="12"/>
  </w:num>
  <w:num w:numId="10" w16cid:durableId="444543911">
    <w:abstractNumId w:val="2"/>
  </w:num>
  <w:num w:numId="11" w16cid:durableId="1633704623">
    <w:abstractNumId w:val="7"/>
  </w:num>
  <w:num w:numId="12" w16cid:durableId="1589579071">
    <w:abstractNumId w:val="0"/>
  </w:num>
  <w:num w:numId="13" w16cid:durableId="1676806049">
    <w:abstractNumId w:val="1"/>
  </w:num>
  <w:num w:numId="14" w16cid:durableId="738678357">
    <w:abstractNumId w:val="3"/>
  </w:num>
  <w:num w:numId="15" w16cid:durableId="759252359">
    <w:abstractNumId w:val="13"/>
  </w:num>
  <w:num w:numId="16" w16cid:durableId="1475634752">
    <w:abstractNumId w:val="4"/>
  </w:num>
  <w:num w:numId="17" w16cid:durableId="2084599246">
    <w:abstractNumId w:val="17"/>
  </w:num>
  <w:num w:numId="18" w16cid:durableId="10980153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D13"/>
    <w:rsid w:val="000E1E51"/>
    <w:rsid w:val="00407E8F"/>
    <w:rsid w:val="0050504E"/>
    <w:rsid w:val="005C245C"/>
    <w:rsid w:val="00620D13"/>
    <w:rsid w:val="00735D2E"/>
    <w:rsid w:val="007E2221"/>
    <w:rsid w:val="007E52DB"/>
    <w:rsid w:val="00954D8A"/>
    <w:rsid w:val="00A5051D"/>
    <w:rsid w:val="00B83725"/>
    <w:rsid w:val="00B848AD"/>
    <w:rsid w:val="00BC3F7F"/>
    <w:rsid w:val="00DB4789"/>
    <w:rsid w:val="00E8677D"/>
    <w:rsid w:val="00EA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D213"/>
  <w15:chartTrackingRefBased/>
  <w15:docId w15:val="{63A15B40-74AE-49AD-B225-94ACA10E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0D13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0D1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0D13"/>
    <w:pPr>
      <w:spacing w:after="0" w:line="240" w:lineRule="auto"/>
    </w:pPr>
    <w:rPr>
      <w:rFonts w:eastAsiaTheme="minorEastAsia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Normale"/>
    <w:next w:val="Corpotesto"/>
    <w:qFormat/>
    <w:rsid w:val="000E1E51"/>
    <w:pPr>
      <w:keepNext/>
      <w:suppressAutoHyphens/>
      <w:spacing w:before="240" w:after="120" w:line="276" w:lineRule="auto"/>
    </w:pPr>
    <w:rPr>
      <w:rFonts w:ascii="Liberation Sans" w:eastAsia="PingFang SC" w:hAnsi="Liberation Sans" w:cs="Lucida Sans"/>
      <w:color w:val="auto"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E1E5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E1E51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Rosamaria Busto</cp:lastModifiedBy>
  <cp:revision>2</cp:revision>
  <dcterms:created xsi:type="dcterms:W3CDTF">2024-10-16T14:16:00Z</dcterms:created>
  <dcterms:modified xsi:type="dcterms:W3CDTF">2024-10-16T14:16:00Z</dcterms:modified>
</cp:coreProperties>
</file>