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2"/>
        <w:gridCol w:w="4923"/>
      </w:tblGrid>
      <w:tr w:rsidR="00B7685A" w14:paraId="139B2CB0" w14:textId="77777777" w:rsidTr="00E812DA">
        <w:trPr>
          <w:trHeight w:val="1975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F0ADA" w14:textId="77777777" w:rsidR="00B7685A" w:rsidRPr="00E02E03" w:rsidRDefault="00B7685A" w:rsidP="00E812DA">
            <w:pPr>
              <w:spacing w:after="0" w:line="360" w:lineRule="auto"/>
              <w:ind w:left="296" w:right="-67"/>
              <w:rPr>
                <w:b/>
                <w:bCs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UNITÀ DI APPRENDIMENTO n. 1</w:t>
            </w:r>
          </w:p>
          <w:p w14:paraId="28003D37" w14:textId="77777777" w:rsidR="00B7685A" w:rsidRPr="00E02E03" w:rsidRDefault="00B7685A" w:rsidP="00E812DA">
            <w:pPr>
              <w:spacing w:after="0" w:line="360" w:lineRule="auto"/>
              <w:ind w:left="296"/>
              <w:rPr>
                <w:b/>
                <w:bCs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TITOLO: L’INSIEME N</w:t>
            </w:r>
          </w:p>
          <w:p w14:paraId="2C392FBD" w14:textId="77777777" w:rsidR="00B7685A" w:rsidRPr="00E02E03" w:rsidRDefault="00B7685A" w:rsidP="00E812DA">
            <w:pPr>
              <w:spacing w:after="0" w:line="360" w:lineRule="auto"/>
              <w:ind w:left="296"/>
              <w:rPr>
                <w:b/>
                <w:bCs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DISCIPLINA: MATEMATICA</w:t>
            </w:r>
          </w:p>
          <w:p w14:paraId="28E92773" w14:textId="77777777" w:rsidR="00B7685A" w:rsidRDefault="00B7685A" w:rsidP="00E812DA">
            <w:pPr>
              <w:tabs>
                <w:tab w:val="left" w:pos="5625"/>
              </w:tabs>
              <w:spacing w:after="0" w:line="360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CLASSE</w:t>
            </w:r>
            <w:r w:rsidRPr="00E02E0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: 5^</w:t>
            </w:r>
          </w:p>
        </w:tc>
      </w:tr>
      <w:tr w:rsidR="00B7685A" w14:paraId="78966FAE" w14:textId="77777777" w:rsidTr="00E812DA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2179" w14:textId="77777777" w:rsidR="00B7685A" w:rsidRDefault="00B7685A" w:rsidP="00E812DA">
            <w:pPr>
              <w:spacing w:after="0" w:line="240" w:lineRule="auto"/>
              <w:ind w:left="296"/>
              <w:rPr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b/>
                <w:bCs/>
                <w:iCs/>
                <w:sz w:val="24"/>
                <w:szCs w:val="24"/>
                <w:lang w:eastAsia="en-US"/>
              </w:rPr>
              <w:t>TRAGUARDI PER LO SVILUPPO DELLE COMPETENZE</w:t>
            </w:r>
          </w:p>
          <w:p w14:paraId="1026E804" w14:textId="77777777" w:rsidR="00B7685A" w:rsidRDefault="00B7685A" w:rsidP="00E812DA">
            <w:pPr>
              <w:spacing w:after="0" w:line="240" w:lineRule="auto"/>
              <w:ind w:left="296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L‘alunno… </w:t>
            </w:r>
          </w:p>
          <w:p w14:paraId="3F9F98C0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Si muove con sicurezza nel calcolo scritto e mentale con i numeri naturali e sa valutare l‘opportunità di ricorrere a una calcolatrice. </w:t>
            </w:r>
          </w:p>
          <w:p w14:paraId="68B3D989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Legge e comprende testi che coinvolgono aspetti logici e matematici. </w:t>
            </w:r>
          </w:p>
          <w:p w14:paraId="56AD4A2A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Riesce a risolvere facili problemi in tutti gli ambiti di contenuto, mantenendo il controllo sia sul processo risolutivo, sia sui risultati. </w:t>
            </w:r>
          </w:p>
          <w:p w14:paraId="51030E97" w14:textId="77777777" w:rsidR="00B7685A" w:rsidRPr="00E02E03" w:rsidRDefault="00B7685A" w:rsidP="00E812DA">
            <w:pPr>
              <w:spacing w:after="0" w:line="240" w:lineRule="auto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 xml:space="preserve">     ·</w:t>
            </w:r>
            <w:r w:rsidRPr="00E02E03">
              <w:rPr>
                <w:color w:val="auto"/>
                <w:lang w:eastAsia="en-US"/>
              </w:rPr>
              <w:t xml:space="preserve">Descrive il procedimento seguito e riconosce strategie di soluzione diverse dalla propria. </w:t>
            </w:r>
          </w:p>
          <w:p w14:paraId="7D538ED1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Costruisce ragionamenti formulando ipotesi, sostenendo le proprie idee e confrontandosi con il punto di vista di altri. </w:t>
            </w:r>
          </w:p>
          <w:p w14:paraId="099AF193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Riconosce e utilizza rappresentazioni diverse di oggetti matematici (numeri decimali, frazioni, percentuali, scale di riduzione…). </w:t>
            </w:r>
          </w:p>
          <w:p w14:paraId="18323B71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Sviluppa un atteggiamento positivo rispetto alla matematica, attraverso esperienze significative, che gli hanno fatto intuire come gli strumenti matematici che ha imparato ad utilizzare siano utili per operare nella realtà.</w:t>
            </w:r>
          </w:p>
          <w:p w14:paraId="5A1F29E0" w14:textId="77777777" w:rsidR="00B7685A" w:rsidRDefault="00B7685A" w:rsidP="00E812DA">
            <w:pPr>
              <w:spacing w:after="0" w:line="240" w:lineRule="auto"/>
              <w:ind w:left="296"/>
              <w:jc w:val="both"/>
              <w:rPr>
                <w:lang w:eastAsia="en-US"/>
              </w:rPr>
            </w:pPr>
          </w:p>
        </w:tc>
      </w:tr>
      <w:tr w:rsidR="00B7685A" w14:paraId="4904D030" w14:textId="77777777" w:rsidTr="00E812DA">
        <w:trPr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76956" w14:textId="77777777" w:rsidR="00B7685A" w:rsidRDefault="00B7685A" w:rsidP="00E812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OBIETTIVI OGGETTO DI VALUTAZIONE DEL PERIODO DIDATTICO</w:t>
            </w:r>
          </w:p>
          <w:p w14:paraId="54A0DD49" w14:textId="77777777" w:rsidR="00B7685A" w:rsidRDefault="00B7685A" w:rsidP="00E812DA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• Eseguire con sicurezza il calcolo scritto e mentale con i numeri naturali entro le centinaia di migliaia e con i numeri decimali. </w:t>
            </w:r>
          </w:p>
          <w:p w14:paraId="3A561994" w14:textId="77777777" w:rsidR="00B7685A" w:rsidRDefault="00B7685A" w:rsidP="00E812DA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 Riconoscere ed utilizzare rappresentazioni diverse di oggetti matematici (numeri decimali, frazioni).</w:t>
            </w:r>
          </w:p>
          <w:p w14:paraId="1420175D" w14:textId="77777777" w:rsidR="00B7685A" w:rsidRDefault="00B7685A" w:rsidP="00E812DA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 Riuscire a risolvere problemi in tutti gli ambiti di contenuto descrivendo il procedimento seguito e riconoscendo strategie di soluzione diverse dalla propria.</w:t>
            </w:r>
          </w:p>
          <w:p w14:paraId="2E2D0109" w14:textId="77777777" w:rsidR="00B7685A" w:rsidRDefault="00B7685A" w:rsidP="00E812DA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 Costruire ragionamenti formulando ipotesi, sostenendo le proprie idee e confrontandosi con il punto di vista degli altri.</w:t>
            </w:r>
          </w:p>
          <w:p w14:paraId="0F8D7D3B" w14:textId="77777777" w:rsidR="00B7685A" w:rsidRDefault="00B7685A" w:rsidP="00E812DA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9F46F" w14:textId="77777777" w:rsidR="00B7685A" w:rsidRDefault="00B7685A" w:rsidP="00E812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CONOSCENZE/ABILITÀ</w:t>
            </w:r>
          </w:p>
          <w:p w14:paraId="12F3226A" w14:textId="77777777" w:rsidR="00B7685A" w:rsidRDefault="00B7685A" w:rsidP="00E812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147BF90E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-Classificare gli insiemi numerici (N, Z, Q).</w:t>
            </w:r>
          </w:p>
          <w:p w14:paraId="730E3891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il sistema di numerazione indo-arabico.</w:t>
            </w:r>
          </w:p>
          <w:p w14:paraId="039D1282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-Numerare in senso progressivo e regressivo.</w:t>
            </w:r>
          </w:p>
          <w:p w14:paraId="3BDBB435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-Leggere e scrivere, in cifre e lettere, i numeri.</w:t>
            </w:r>
          </w:p>
          <w:p w14:paraId="769D2AD2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-Confrontare e ordinare i numeri.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lang w:eastAsia="en-US"/>
              </w:rPr>
              <w:t xml:space="preserve"> </w:t>
            </w:r>
          </w:p>
          <w:p w14:paraId="0680A4C4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-Scomporre e comporre i numeri.</w:t>
            </w:r>
          </w:p>
          <w:p w14:paraId="103DAB07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-Eseguire equivalenze tra i diversi ordini.</w:t>
            </w:r>
          </w:p>
          <w:p w14:paraId="28D6EB62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-Eseguire addizioni.</w:t>
            </w:r>
          </w:p>
          <w:p w14:paraId="5810DF26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-Eseguire sottrazioni.</w:t>
            </w:r>
          </w:p>
          <w:p w14:paraId="1A4D98C3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-Comprendere il procedimento risolutivo dei problemi.</w:t>
            </w:r>
          </w:p>
          <w:p w14:paraId="2DEA3028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-Risolvere problemi.</w:t>
            </w:r>
          </w:p>
          <w:p w14:paraId="0C4634AB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-Potenziare la conoscenza delle tabelline.</w:t>
            </w:r>
          </w:p>
          <w:p w14:paraId="7C5F3831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-Eseguire moltiplicazioni.</w:t>
            </w:r>
          </w:p>
          <w:p w14:paraId="6BFBB938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-Eseguire divisioni.</w:t>
            </w:r>
          </w:p>
          <w:p w14:paraId="32FD7847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-Individuare stati e operatori additivi, moltiplicativi e inversi.</w:t>
            </w:r>
          </w:p>
          <w:p w14:paraId="40FC1B07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-Tradurre dati impliciti in simboli matematici.</w:t>
            </w:r>
          </w:p>
          <w:p w14:paraId="22A5B037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 xml:space="preserve">-Conoscere le proprietà delle operazioni. </w:t>
            </w:r>
          </w:p>
          <w:p w14:paraId="4965EB32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le prove delle operazioni.</w:t>
            </w:r>
          </w:p>
          <w:p w14:paraId="65FCC65D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-Comprendere il concetto di potenza.</w:t>
            </w:r>
          </w:p>
          <w:p w14:paraId="2D52B886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 xml:space="preserve">-Comprendere i concetti di multiplo e divisore. </w:t>
            </w:r>
          </w:p>
          <w:p w14:paraId="597DC53E" w14:textId="77777777" w:rsidR="00B7685A" w:rsidRDefault="00B7685A" w:rsidP="00E812DA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-Calcolare il valore di un’espressione aritmetica.</w:t>
            </w:r>
          </w:p>
        </w:tc>
      </w:tr>
      <w:tr w:rsidR="00B7685A" w14:paraId="5D54F3A7" w14:textId="77777777" w:rsidTr="00E812DA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39428" w14:textId="77777777" w:rsidR="00B7685A" w:rsidRDefault="00B7685A" w:rsidP="00E812DA">
            <w:pPr>
              <w:spacing w:after="0" w:line="240" w:lineRule="auto"/>
              <w:rPr>
                <w:b/>
                <w:iCs/>
                <w:sz w:val="24"/>
                <w:lang w:eastAsia="en-US"/>
              </w:rPr>
            </w:pPr>
            <w:r>
              <w:rPr>
                <w:b/>
                <w:iCs/>
                <w:sz w:val="24"/>
                <w:lang w:eastAsia="en-US"/>
              </w:rPr>
              <w:t>CONTENUTI DISCIPLINARI</w:t>
            </w:r>
          </w:p>
          <w:p w14:paraId="7C47B0BF" w14:textId="77777777" w:rsidR="00B7685A" w:rsidRDefault="00B7685A" w:rsidP="00E812DA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9701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 numeri naturali fino alla classe dei miliardi</w:t>
            </w:r>
          </w:p>
          <w:p w14:paraId="7931F8DF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 xml:space="preserve">-Le operazioni </w:t>
            </w:r>
          </w:p>
          <w:p w14:paraId="0D25785A" w14:textId="77777777" w:rsidR="00B7685A" w:rsidRDefault="00B7685A" w:rsidP="00E812D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 problemi</w:t>
            </w:r>
          </w:p>
          <w:p w14:paraId="7186D98D" w14:textId="77777777" w:rsidR="00B7685A" w:rsidRDefault="00B7685A" w:rsidP="00E81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B7685A" w14:paraId="6B8C271D" w14:textId="77777777" w:rsidTr="00E812DA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42A35" w14:textId="77777777" w:rsidR="00B7685A" w:rsidRDefault="00B7685A" w:rsidP="00E812DA">
            <w:pPr>
              <w:spacing w:after="0" w:line="240" w:lineRule="auto"/>
              <w:rPr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lastRenderedPageBreak/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3F33E" w14:textId="77777777" w:rsidR="00B7685A" w:rsidRDefault="00B7685A" w:rsidP="00E812DA">
            <w:pPr>
              <w:spacing w:after="0" w:line="240" w:lineRule="auto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Anno scolastico.</w:t>
            </w:r>
          </w:p>
          <w:p w14:paraId="23B77003" w14:textId="77777777" w:rsidR="00B7685A" w:rsidRDefault="00B7685A" w:rsidP="00E812DA">
            <w:pPr>
              <w:spacing w:after="0" w:line="240" w:lineRule="auto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Ambienti scolastici.</w:t>
            </w:r>
          </w:p>
          <w:p w14:paraId="4F50D870" w14:textId="77777777" w:rsidR="00B7685A" w:rsidRDefault="00B7685A" w:rsidP="00E812DA">
            <w:pPr>
              <w:spacing w:after="0" w:line="240" w:lineRule="auto"/>
              <w:rPr>
                <w:bCs/>
                <w:iCs/>
                <w:sz w:val="24"/>
                <w:lang w:eastAsia="en-US"/>
              </w:rPr>
            </w:pPr>
          </w:p>
        </w:tc>
      </w:tr>
      <w:tr w:rsidR="00B7685A" w14:paraId="3EDF518F" w14:textId="77777777" w:rsidTr="00E812DA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68FC" w14:textId="77777777" w:rsidR="00B7685A" w:rsidRDefault="00B7685A" w:rsidP="00E812DA">
            <w:pPr>
              <w:spacing w:after="0" w:line="240" w:lineRule="auto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89A8" w14:textId="77777777" w:rsidR="00B7685A" w:rsidRDefault="00B7685A" w:rsidP="00E812DA">
            <w:pPr>
              <w:pStyle w:val="Corpodeltesto2"/>
              <w:spacing w:line="244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Ricognizione delle conoscenze possedute dall’alunno. Valorizzazione dell’esperienza concreta dell’alunno. Presentazione delle conoscenze matematiche sulla base dei principi di organicità, di gradualità, di ciclicità. Presentazione delle attività in forma variata e coinvolgente. Svolgimento di attività di gioco e di lavoro. Discussioni e riflessioni guidate.</w:t>
            </w:r>
          </w:p>
          <w:p w14:paraId="40029A1E" w14:textId="77777777" w:rsidR="00B7685A" w:rsidRDefault="00B7685A" w:rsidP="00E812DA">
            <w:pPr>
              <w:pStyle w:val="Corpodeltesto2"/>
              <w:spacing w:line="244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B7685A" w14:paraId="09831AD5" w14:textId="77777777" w:rsidTr="00E812DA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8B192" w14:textId="77777777" w:rsidR="00B7685A" w:rsidRDefault="00B7685A" w:rsidP="00E812DA">
            <w:pPr>
              <w:spacing w:after="0" w:line="240" w:lineRule="auto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E09E" w14:textId="77777777" w:rsidR="00B7685A" w:rsidRDefault="00B7685A" w:rsidP="00E812DA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  <w:p w14:paraId="6345D82D" w14:textId="77777777" w:rsidR="00B7685A" w:rsidRDefault="00B7685A" w:rsidP="00E812DA">
            <w:pPr>
              <w:spacing w:after="0"/>
              <w:jc w:val="both"/>
              <w:rPr>
                <w:lang w:eastAsia="en-US"/>
              </w:rPr>
            </w:pPr>
          </w:p>
        </w:tc>
      </w:tr>
      <w:tr w:rsidR="00B7685A" w14:paraId="6B0F4C48" w14:textId="77777777" w:rsidTr="00E812DA">
        <w:trPr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900C0" w14:textId="77777777" w:rsidR="00B7685A" w:rsidRDefault="00B7685A" w:rsidP="00E812DA">
            <w:pPr>
              <w:spacing w:after="0" w:line="240" w:lineRule="auto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VALUTAZIONE</w:t>
            </w:r>
          </w:p>
          <w:p w14:paraId="3F8E6F09" w14:textId="77777777" w:rsidR="00B7685A" w:rsidRDefault="00B7685A" w:rsidP="00E812DA">
            <w:pPr>
              <w:spacing w:after="0"/>
              <w:rPr>
                <w:rFonts w:eastAsia="Times New Roman"/>
                <w:sz w:val="24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68954" w14:textId="77777777" w:rsidR="00B7685A" w:rsidRDefault="00B7685A" w:rsidP="00E812DA">
            <w:pPr>
              <w:pStyle w:val="Corpodeltesto2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Avanzato – Intermedio – Base – In via di prima acquisizione</w:t>
            </w:r>
          </w:p>
        </w:tc>
      </w:tr>
    </w:tbl>
    <w:p w14:paraId="04381993" w14:textId="77777777" w:rsidR="0056083B" w:rsidRDefault="0056083B"/>
    <w:p w14:paraId="7357E9E7" w14:textId="77777777" w:rsidR="00B7685A" w:rsidRDefault="00B7685A"/>
    <w:p w14:paraId="56C0BD57" w14:textId="77777777" w:rsidR="00B7685A" w:rsidRDefault="00B7685A"/>
    <w:p w14:paraId="39E082E2" w14:textId="77777777" w:rsidR="00B7685A" w:rsidRDefault="00B7685A"/>
    <w:p w14:paraId="1AF50C51" w14:textId="77777777" w:rsidR="00B7685A" w:rsidRDefault="00B7685A"/>
    <w:p w14:paraId="2FB3A61F" w14:textId="77777777" w:rsidR="00B7685A" w:rsidRDefault="00B7685A"/>
    <w:p w14:paraId="747A62CF" w14:textId="77777777" w:rsidR="00B7685A" w:rsidRDefault="00B7685A"/>
    <w:p w14:paraId="6FD8BDB2" w14:textId="77777777" w:rsidR="00B7685A" w:rsidRDefault="00B7685A"/>
    <w:p w14:paraId="32ACE4A4" w14:textId="77777777" w:rsidR="00B7685A" w:rsidRDefault="00B7685A"/>
    <w:p w14:paraId="1044140E" w14:textId="77777777" w:rsidR="00B7685A" w:rsidRDefault="00B7685A"/>
    <w:p w14:paraId="1683902B" w14:textId="77777777" w:rsidR="00B7685A" w:rsidRDefault="00B7685A"/>
    <w:p w14:paraId="0802278A" w14:textId="77777777" w:rsidR="00B7685A" w:rsidRDefault="00B7685A"/>
    <w:p w14:paraId="6708CD1B" w14:textId="77777777" w:rsidR="00B7685A" w:rsidRDefault="00B7685A"/>
    <w:p w14:paraId="4CB95EC2" w14:textId="77777777" w:rsidR="00B7685A" w:rsidRDefault="00B7685A"/>
    <w:p w14:paraId="6C88DC61" w14:textId="77777777" w:rsidR="00B7685A" w:rsidRDefault="00B7685A"/>
    <w:p w14:paraId="6ECE5362" w14:textId="77777777" w:rsidR="00B7685A" w:rsidRDefault="00B7685A"/>
    <w:p w14:paraId="4F359D45" w14:textId="77777777" w:rsidR="00B7685A" w:rsidRDefault="00B7685A"/>
    <w:p w14:paraId="4F91AA5D" w14:textId="77777777" w:rsidR="00B7685A" w:rsidRDefault="00B7685A"/>
    <w:tbl>
      <w:tblPr>
        <w:tblW w:w="98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2"/>
        <w:gridCol w:w="4923"/>
      </w:tblGrid>
      <w:tr w:rsidR="00B7685A" w14:paraId="53AA528E" w14:textId="77777777" w:rsidTr="00E812DA">
        <w:trPr>
          <w:trHeight w:val="2085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063D2" w14:textId="77777777" w:rsidR="00B7685A" w:rsidRPr="00E02E03" w:rsidRDefault="00B7685A" w:rsidP="00E812DA">
            <w:pPr>
              <w:spacing w:after="0" w:line="360" w:lineRule="auto"/>
              <w:ind w:left="296" w:right="-67"/>
              <w:rPr>
                <w:b/>
                <w:bCs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lastRenderedPageBreak/>
              <w:t>UNITÀ DI APPRENDIMENTO n. 2</w:t>
            </w:r>
          </w:p>
          <w:p w14:paraId="21322790" w14:textId="77777777" w:rsidR="00B7685A" w:rsidRPr="00E02E03" w:rsidRDefault="00B7685A" w:rsidP="00E812DA">
            <w:pPr>
              <w:spacing w:after="0" w:line="360" w:lineRule="auto"/>
              <w:ind w:left="296"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TITOLO: L’ INSIEME Q E L’ INSIEME Z</w:t>
            </w:r>
          </w:p>
          <w:p w14:paraId="1C24829A" w14:textId="77777777" w:rsidR="00B7685A" w:rsidRPr="00E02E03" w:rsidRDefault="00B7685A" w:rsidP="00E812DA">
            <w:pPr>
              <w:spacing w:after="0" w:line="360" w:lineRule="auto"/>
              <w:ind w:left="296"/>
              <w:rPr>
                <w:b/>
                <w:bCs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DISCIPLINA: MATEMATICA</w:t>
            </w:r>
          </w:p>
          <w:p w14:paraId="3FB31145" w14:textId="77777777" w:rsidR="00B7685A" w:rsidRDefault="00B7685A" w:rsidP="00E812DA">
            <w:pPr>
              <w:tabs>
                <w:tab w:val="left" w:pos="5625"/>
              </w:tabs>
              <w:spacing w:after="0" w:line="360" w:lineRule="auto"/>
              <w:ind w:left="296"/>
              <w:rPr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CLASSE</w:t>
            </w:r>
            <w:r w:rsidRPr="00E02E0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 xml:space="preserve">: </w:t>
            </w:r>
            <w:r w:rsidRPr="00E02E0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  <w:lang w:eastAsia="en-US"/>
              </w:rPr>
              <w:t>5^</w:t>
            </w:r>
          </w:p>
        </w:tc>
      </w:tr>
      <w:tr w:rsidR="00B7685A" w14:paraId="75726C0F" w14:textId="77777777" w:rsidTr="00E812DA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DE282" w14:textId="77777777" w:rsidR="00B7685A" w:rsidRDefault="00B7685A" w:rsidP="00E812DA">
            <w:pPr>
              <w:spacing w:after="0"/>
              <w:ind w:left="296"/>
              <w:rPr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b/>
                <w:bCs/>
                <w:iCs/>
                <w:sz w:val="24"/>
                <w:szCs w:val="24"/>
                <w:lang w:eastAsia="en-US"/>
              </w:rPr>
              <w:t>TRAGUARDI PER LO SVILUPPO DELLE COMPETENZE</w:t>
            </w:r>
          </w:p>
          <w:p w14:paraId="235775A9" w14:textId="77777777" w:rsidR="00B7685A" w:rsidRDefault="00B7685A" w:rsidP="00E812DA">
            <w:pPr>
              <w:spacing w:after="0"/>
              <w:ind w:left="296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L‘alunno… </w:t>
            </w:r>
          </w:p>
          <w:p w14:paraId="6D49A577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Si muove con sicurezza nel calcolo scritto e mentale con i numeri naturali e sa valutare l‘opportunità di ricorrere a una calcolatrice. </w:t>
            </w:r>
          </w:p>
          <w:p w14:paraId="3D5DB49A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Legge e comprende testi che coinvolgono aspetti logici e matematici. </w:t>
            </w:r>
          </w:p>
          <w:p w14:paraId="4EE640DA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Riesce a risolvere facili problemi in tutti gli ambiti di contenuto, mantenendo il controllo sia sul processo risolutivo, sia sui risultati. </w:t>
            </w:r>
          </w:p>
          <w:p w14:paraId="7252BAEB" w14:textId="77777777" w:rsidR="00B7685A" w:rsidRPr="00E02E03" w:rsidRDefault="00B7685A" w:rsidP="00E812DA">
            <w:pPr>
              <w:spacing w:after="0" w:line="240" w:lineRule="auto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 xml:space="preserve">     ·</w:t>
            </w:r>
            <w:r w:rsidRPr="00E02E03">
              <w:rPr>
                <w:color w:val="auto"/>
                <w:lang w:eastAsia="en-US"/>
              </w:rPr>
              <w:t xml:space="preserve">Descrive il procedimento seguito e riconosce strategie di soluzione diverse dalla propria. </w:t>
            </w:r>
          </w:p>
          <w:p w14:paraId="6AD9AD66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Costruisce ragionamenti formulando ipotesi, sostenendo le proprie idee e confrontandosi con il punto di vista di altri. </w:t>
            </w:r>
          </w:p>
          <w:p w14:paraId="3BDE0EC7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Riconosce e utilizza rappresentazioni diverse di oggetti matematici (numeri decimali, frazioni, percentuali, scale di riduzione…). </w:t>
            </w:r>
          </w:p>
          <w:p w14:paraId="50E9B159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Sviluppa un atteggiamento positivo rispetto alla matematica, attraverso esperienze significative, che gli hanno fatto intuire come gli strumenti matematici che ha imparato ad utilizzare siano utili per operare nella realtà.</w:t>
            </w:r>
          </w:p>
          <w:p w14:paraId="304580FE" w14:textId="77777777" w:rsidR="00B7685A" w:rsidRDefault="00B7685A" w:rsidP="00E812DA">
            <w:pPr>
              <w:spacing w:after="0"/>
              <w:ind w:left="296"/>
              <w:jc w:val="both"/>
              <w:rPr>
                <w:lang w:eastAsia="en-US"/>
              </w:rPr>
            </w:pPr>
          </w:p>
        </w:tc>
      </w:tr>
      <w:tr w:rsidR="00B7685A" w14:paraId="4AC79CA6" w14:textId="77777777" w:rsidTr="00E812DA">
        <w:trPr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868D8" w14:textId="77777777" w:rsidR="00B7685A" w:rsidRDefault="00B7685A" w:rsidP="00E812DA">
            <w:pPr>
              <w:spacing w:after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OBIETTIVI OGGETTO DI VALUTAZIONE DEL PERIODO DIDATTICO</w:t>
            </w:r>
          </w:p>
          <w:p w14:paraId="74CB07CC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• Eseguire con sicurezza il calcolo scritto e mentale con i numeri naturali entro le centinaia di migliaia e con i numeri decimali. </w:t>
            </w:r>
          </w:p>
          <w:p w14:paraId="2BF71B71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• Riconoscere ed utilizzare rappresentazioni diverse di oggetti matematici (numeri decimali, frazioni).</w:t>
            </w:r>
          </w:p>
          <w:p w14:paraId="41E47B1E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• Riuscire a risolvere problemi in tutti gli ambiti di contenuto descrivendo il procedimento seguito e riconoscendo strategie di soluzione diverse dalla propria.</w:t>
            </w:r>
          </w:p>
          <w:p w14:paraId="75540928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• Costruire ragionamenti formulando ipotesi, sostenendo le proprie idee e confrontandosi con il punto di vista degli altri.</w:t>
            </w:r>
          </w:p>
          <w:p w14:paraId="33F04CE0" w14:textId="77777777" w:rsidR="00B7685A" w:rsidRDefault="00B7685A" w:rsidP="00E812DA">
            <w:pPr>
              <w:spacing w:after="0"/>
              <w:rPr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0545" w14:textId="77777777" w:rsidR="00B7685A" w:rsidRDefault="00B7685A" w:rsidP="00E812DA">
            <w:pPr>
              <w:spacing w:after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CONOSCENZE/ABILITÀ</w:t>
            </w:r>
          </w:p>
          <w:p w14:paraId="4250DE04" w14:textId="77777777" w:rsidR="00B7685A" w:rsidRDefault="00B7685A" w:rsidP="00E812DA">
            <w:pPr>
              <w:spacing w:after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336210E7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lang w:eastAsia="en-US"/>
              </w:rPr>
              <w:t>-</w:t>
            </w: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Leggere e scrivere, in cifre e lettere, i numeri decimali.</w:t>
            </w:r>
          </w:p>
          <w:p w14:paraId="542F3267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-Confrontare e ordinare i numeri decimali.</w:t>
            </w:r>
          </w:p>
          <w:p w14:paraId="31AD7402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-Scomporre e comporre i numeri decimali.</w:t>
            </w:r>
          </w:p>
          <w:p w14:paraId="66483B5A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 xml:space="preserve">-Eseguire moltiplicazioni e divisioni per 10, 100, 1000. </w:t>
            </w:r>
          </w:p>
          <w:p w14:paraId="7C19E899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-Eseguire equivalenze tra i diversi ordini.</w:t>
            </w:r>
          </w:p>
          <w:p w14:paraId="08FD2DEC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-Eseguire addizioni, sottrazioni, moltiplicazioni e divisioni con i numeri decimali.</w:t>
            </w:r>
          </w:p>
          <w:p w14:paraId="73D75F6B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le misure di valore.</w:t>
            </w:r>
          </w:p>
          <w:p w14:paraId="28747DEA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-Riconoscere termini e procedure nelle operazioni di mercato.</w:t>
            </w:r>
          </w:p>
          <w:p w14:paraId="180F3F2B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-Comprendere il concetto di frazione.</w:t>
            </w:r>
          </w:p>
          <w:p w14:paraId="1BF72133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-Calcolare la complementare di una frazione.</w:t>
            </w:r>
          </w:p>
          <w:p w14:paraId="72C16D6D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 xml:space="preserve">-Distinguere le frazioni proprie, improprie e apparenti. </w:t>
            </w:r>
          </w:p>
          <w:p w14:paraId="018FEEE1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-Confrontare e ordinare le frazioni.</w:t>
            </w:r>
          </w:p>
          <w:p w14:paraId="09CBE005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-Calcolare la frazione del numero (calcolo diretto).</w:t>
            </w:r>
          </w:p>
          <w:p w14:paraId="6D5DCEB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-Calcolare il numero di cui si conosce il valore di una parte frazionaria (calcolo indiretto).</w:t>
            </w:r>
          </w:p>
          <w:p w14:paraId="42D0694F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-Trasformare i numeri decimali in frazioni decimali e viceversa.</w:t>
            </w:r>
          </w:p>
          <w:p w14:paraId="5064D2B1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-Comprendere la relazione tra frazione e percentuale.</w:t>
            </w:r>
          </w:p>
          <w:p w14:paraId="46F3A5B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i concetti di sconto, aumento, interesse.</w:t>
            </w:r>
          </w:p>
          <w:p w14:paraId="0C296062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lastRenderedPageBreak/>
              <w:t>-Compiere indagini statistiche.</w:t>
            </w:r>
          </w:p>
          <w:p w14:paraId="2A634F9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-Calcolare probabilità.</w:t>
            </w:r>
          </w:p>
          <w:p w14:paraId="3EF13257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i numeri relativi.</w:t>
            </w:r>
          </w:p>
          <w:p w14:paraId="46250F51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la numerazione dei Romani.</w:t>
            </w:r>
          </w:p>
          <w:p w14:paraId="16C97CDB" w14:textId="77777777" w:rsidR="00B7685A" w:rsidRDefault="00B7685A" w:rsidP="00E812DA">
            <w:pPr>
              <w:spacing w:after="0"/>
              <w:jc w:val="both"/>
              <w:rPr>
                <w:lang w:eastAsia="en-US"/>
              </w:rPr>
            </w:pPr>
          </w:p>
        </w:tc>
      </w:tr>
      <w:tr w:rsidR="00B7685A" w14:paraId="329665EB" w14:textId="77777777" w:rsidTr="00E812DA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163E5" w14:textId="77777777" w:rsidR="00B7685A" w:rsidRDefault="00B7685A" w:rsidP="00E812DA">
            <w:pPr>
              <w:spacing w:after="0"/>
              <w:rPr>
                <w:b/>
                <w:iCs/>
                <w:sz w:val="24"/>
                <w:lang w:eastAsia="en-US"/>
              </w:rPr>
            </w:pPr>
            <w:r>
              <w:rPr>
                <w:b/>
                <w:iCs/>
                <w:sz w:val="24"/>
                <w:lang w:eastAsia="en-US"/>
              </w:rPr>
              <w:lastRenderedPageBreak/>
              <w:t>CONTENUTI DISCIPLINARI</w:t>
            </w:r>
          </w:p>
          <w:p w14:paraId="09F22EFF" w14:textId="77777777" w:rsidR="00B7685A" w:rsidRDefault="00B7685A" w:rsidP="00E812DA">
            <w:pPr>
              <w:spacing w:after="0"/>
              <w:rPr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1A835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 numeri decimali</w:t>
            </w:r>
          </w:p>
          <w:p w14:paraId="799EBC3D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-Le operazioni con i numeri decimali</w:t>
            </w:r>
          </w:p>
          <w:p w14:paraId="59A858D5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-Le misure di valore</w:t>
            </w:r>
          </w:p>
          <w:p w14:paraId="2A64DA24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-La compravendita</w:t>
            </w:r>
          </w:p>
          <w:p w14:paraId="7A116D1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-Le frazioni</w:t>
            </w:r>
          </w:p>
          <w:p w14:paraId="09931FA4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-Le operazioni con le frazioni</w:t>
            </w:r>
          </w:p>
          <w:p w14:paraId="6C319C09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-La statistica</w:t>
            </w:r>
          </w:p>
          <w:p w14:paraId="463BEDB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-La probabilità</w:t>
            </w:r>
          </w:p>
          <w:p w14:paraId="041B8DC7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 numeri relativi</w:t>
            </w:r>
          </w:p>
          <w:p w14:paraId="301ACE4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 numeri romani</w:t>
            </w:r>
          </w:p>
          <w:p w14:paraId="0F686279" w14:textId="77777777" w:rsidR="00B7685A" w:rsidRDefault="00B7685A" w:rsidP="00E81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B7685A" w14:paraId="2E2D71A6" w14:textId="77777777" w:rsidTr="00E812DA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0B76B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75EA" w14:textId="77777777" w:rsidR="00B7685A" w:rsidRDefault="00B7685A" w:rsidP="00E812DA">
            <w:pPr>
              <w:spacing w:after="0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Anno scolastico.</w:t>
            </w:r>
          </w:p>
          <w:p w14:paraId="43CD5704" w14:textId="77777777" w:rsidR="00B7685A" w:rsidRDefault="00B7685A" w:rsidP="00E812DA">
            <w:pPr>
              <w:spacing w:after="0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Ambienti scolastici.</w:t>
            </w:r>
          </w:p>
          <w:p w14:paraId="37901975" w14:textId="77777777" w:rsidR="00B7685A" w:rsidRDefault="00B7685A" w:rsidP="00E812DA">
            <w:pPr>
              <w:spacing w:after="0"/>
              <w:rPr>
                <w:bCs/>
                <w:iCs/>
                <w:lang w:eastAsia="en-US"/>
              </w:rPr>
            </w:pPr>
          </w:p>
        </w:tc>
      </w:tr>
      <w:tr w:rsidR="00B7685A" w14:paraId="7DB7357F" w14:textId="77777777" w:rsidTr="00E812DA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DC679" w14:textId="77777777" w:rsidR="00B7685A" w:rsidRDefault="00B7685A" w:rsidP="00E812DA">
            <w:pPr>
              <w:spacing w:after="0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3C947" w14:textId="77777777" w:rsidR="00B7685A" w:rsidRDefault="00B7685A" w:rsidP="00E812DA">
            <w:pPr>
              <w:pStyle w:val="Corpodeltesto2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Ricognizione delle conoscenze possedute dall’alunno. Valorizzazione dell’esperienza concreta dell’alunno. Presentazione delle conoscenze matematiche sulla base dei principi di organicità, di gradualità, di ciclicità. Presentazione delle attività in forma variata e coinvolgente. Svolgimento di attività di gioco e di lavoro. Discussioni e riflessioni guidate.</w:t>
            </w:r>
          </w:p>
          <w:p w14:paraId="452D80E9" w14:textId="77777777" w:rsidR="00B7685A" w:rsidRDefault="00B7685A" w:rsidP="00E812DA">
            <w:pPr>
              <w:pStyle w:val="Corpodeltesto2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B7685A" w14:paraId="1BE88DCA" w14:textId="77777777" w:rsidTr="00E812DA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C3495" w14:textId="77777777" w:rsidR="00B7685A" w:rsidRDefault="00B7685A" w:rsidP="00E812DA">
            <w:pPr>
              <w:spacing w:after="0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2440" w14:textId="77777777" w:rsidR="00B7685A" w:rsidRDefault="00B7685A" w:rsidP="00E812DA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  <w:p w14:paraId="26DD8949" w14:textId="77777777" w:rsidR="00B7685A" w:rsidRDefault="00B7685A" w:rsidP="00E812DA">
            <w:pPr>
              <w:spacing w:after="0"/>
              <w:jc w:val="both"/>
              <w:rPr>
                <w:lang w:eastAsia="en-US"/>
              </w:rPr>
            </w:pPr>
          </w:p>
        </w:tc>
      </w:tr>
      <w:tr w:rsidR="00B7685A" w14:paraId="292DB20F" w14:textId="77777777" w:rsidTr="00E812DA">
        <w:trPr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430CF" w14:textId="77777777" w:rsidR="00B7685A" w:rsidRDefault="00B7685A" w:rsidP="00E812DA">
            <w:pPr>
              <w:spacing w:after="0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VALUTAZIONE</w:t>
            </w:r>
          </w:p>
          <w:p w14:paraId="27215868" w14:textId="77777777" w:rsidR="00B7685A" w:rsidRDefault="00B7685A" w:rsidP="00E812DA">
            <w:pPr>
              <w:spacing w:after="0"/>
              <w:rPr>
                <w:rFonts w:eastAsia="Times New Roman"/>
                <w:sz w:val="24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95424" w14:textId="77777777" w:rsidR="00B7685A" w:rsidRDefault="00B7685A" w:rsidP="00E812DA">
            <w:pPr>
              <w:pStyle w:val="Corpodeltesto2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Avanzato – Intermedio – Base – In via di prima acquisizione</w:t>
            </w:r>
          </w:p>
        </w:tc>
      </w:tr>
    </w:tbl>
    <w:p w14:paraId="471D903A" w14:textId="77777777" w:rsidR="00B7685A" w:rsidRDefault="00B7685A"/>
    <w:p w14:paraId="40E4CD36" w14:textId="77777777" w:rsidR="00B7685A" w:rsidRDefault="00B7685A"/>
    <w:p w14:paraId="5C8CBE0F" w14:textId="77777777" w:rsidR="00B7685A" w:rsidRDefault="00B7685A"/>
    <w:p w14:paraId="02D4A2C4" w14:textId="77777777" w:rsidR="00B7685A" w:rsidRDefault="00B7685A"/>
    <w:p w14:paraId="2F9FB388" w14:textId="77777777" w:rsidR="00B7685A" w:rsidRDefault="00B7685A"/>
    <w:p w14:paraId="3A841E71" w14:textId="77777777" w:rsidR="00B7685A" w:rsidRDefault="00B7685A"/>
    <w:p w14:paraId="3F55A9B5" w14:textId="77777777" w:rsidR="00B7685A" w:rsidRDefault="00B7685A"/>
    <w:p w14:paraId="74D9D394" w14:textId="77777777" w:rsidR="00B7685A" w:rsidRDefault="00B7685A"/>
    <w:tbl>
      <w:tblPr>
        <w:tblW w:w="98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2"/>
        <w:gridCol w:w="4923"/>
      </w:tblGrid>
      <w:tr w:rsidR="00B7685A" w14:paraId="65EEDA78" w14:textId="77777777" w:rsidTr="00E812DA">
        <w:trPr>
          <w:trHeight w:val="2267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94561" w14:textId="77777777" w:rsidR="00B7685A" w:rsidRDefault="00B7685A" w:rsidP="00E812DA">
            <w:pPr>
              <w:spacing w:after="0" w:line="360" w:lineRule="auto"/>
              <w:ind w:left="296" w:right="-67"/>
              <w:rPr>
                <w:b/>
                <w:bCs/>
                <w:iCs/>
                <w:sz w:val="24"/>
                <w:szCs w:val="24"/>
                <w:lang w:eastAsia="en-US"/>
              </w:rPr>
            </w:pPr>
          </w:p>
          <w:p w14:paraId="11277E1F" w14:textId="77777777" w:rsidR="00B7685A" w:rsidRPr="00E02E03" w:rsidRDefault="00B7685A" w:rsidP="00E812DA">
            <w:pPr>
              <w:spacing w:after="0" w:line="360" w:lineRule="auto"/>
              <w:ind w:left="296" w:right="-67"/>
              <w:rPr>
                <w:b/>
                <w:bCs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UNITÀ DI APPRENDIMENTO n. 3</w:t>
            </w:r>
          </w:p>
          <w:p w14:paraId="331E239C" w14:textId="77777777" w:rsidR="00B7685A" w:rsidRPr="00E02E03" w:rsidRDefault="00B7685A" w:rsidP="00E812DA">
            <w:pPr>
              <w:spacing w:after="0" w:line="360" w:lineRule="auto"/>
              <w:ind w:left="296"/>
              <w:rPr>
                <w:b/>
                <w:bCs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TITOLO: MISURE DATI E PREVISIONI</w:t>
            </w:r>
            <w:r w:rsidRPr="00E02E03">
              <w:rPr>
                <w:b/>
                <w:bCs/>
                <w:i/>
                <w:lang w:eastAsia="en-US"/>
              </w:rPr>
              <w:t xml:space="preserve">                 </w:t>
            </w:r>
          </w:p>
          <w:p w14:paraId="2648E1ED" w14:textId="77777777" w:rsidR="00B7685A" w:rsidRPr="00E02E03" w:rsidRDefault="00B7685A" w:rsidP="00E812DA">
            <w:pPr>
              <w:spacing w:after="0" w:line="360" w:lineRule="auto"/>
              <w:ind w:left="296"/>
              <w:rPr>
                <w:b/>
                <w:bCs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DISCIPLINA: MATEMATICA</w:t>
            </w:r>
          </w:p>
          <w:p w14:paraId="55101B29" w14:textId="77777777" w:rsidR="00B7685A" w:rsidRDefault="00B7685A" w:rsidP="00E812DA">
            <w:pPr>
              <w:tabs>
                <w:tab w:val="left" w:pos="5625"/>
              </w:tabs>
              <w:spacing w:after="0" w:line="360" w:lineRule="auto"/>
              <w:ind w:left="296"/>
              <w:rPr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CLASSE</w:t>
            </w:r>
            <w:r w:rsidRPr="00E02E0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 xml:space="preserve">: </w:t>
            </w:r>
            <w:r w:rsidRPr="00E02E0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  <w:lang w:eastAsia="en-US"/>
              </w:rPr>
              <w:t>5^</w:t>
            </w:r>
          </w:p>
        </w:tc>
      </w:tr>
      <w:tr w:rsidR="00B7685A" w14:paraId="28B350A6" w14:textId="77777777" w:rsidTr="00E812DA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020FC" w14:textId="77777777" w:rsidR="00B7685A" w:rsidRDefault="00B7685A" w:rsidP="00E812DA">
            <w:pPr>
              <w:spacing w:after="0"/>
              <w:ind w:left="296"/>
              <w:rPr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b/>
                <w:bCs/>
                <w:iCs/>
                <w:sz w:val="24"/>
                <w:szCs w:val="24"/>
                <w:lang w:eastAsia="en-US"/>
              </w:rPr>
              <w:t>TRAGUARDI PER LO SVILUPPO DELLE COMPETENZE</w:t>
            </w:r>
          </w:p>
          <w:p w14:paraId="123E32E6" w14:textId="77777777" w:rsidR="00B7685A" w:rsidRDefault="00B7685A" w:rsidP="00E812DA">
            <w:pPr>
              <w:spacing w:after="0"/>
              <w:ind w:left="296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L‘alunno… </w:t>
            </w:r>
          </w:p>
          <w:p w14:paraId="773362BD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Ricerca dati per ricavare informazioni e costruisce rappresentazioni (tabelle e grafici). Ricava informazioni anche da dati rappresentati in tabelle e grafici. </w:t>
            </w:r>
          </w:p>
          <w:p w14:paraId="095FEDEA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Riconosce e quantifica, in casi semplici, situazioni di incertezza. </w:t>
            </w:r>
          </w:p>
          <w:p w14:paraId="4036EA39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Legge e comprende testi che coinvolgono aspetti logici e matematici. </w:t>
            </w:r>
          </w:p>
          <w:p w14:paraId="15C459BC" w14:textId="77777777" w:rsidR="00B7685A" w:rsidRDefault="00B7685A" w:rsidP="00E812DA">
            <w:pPr>
              <w:spacing w:after="0"/>
              <w:ind w:left="296"/>
              <w:jc w:val="both"/>
              <w:rPr>
                <w:lang w:eastAsia="en-US"/>
              </w:rPr>
            </w:pPr>
          </w:p>
        </w:tc>
      </w:tr>
      <w:tr w:rsidR="00B7685A" w14:paraId="7C84929C" w14:textId="77777777" w:rsidTr="00E812DA">
        <w:trPr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9B17F" w14:textId="77777777" w:rsidR="00B7685A" w:rsidRDefault="00B7685A" w:rsidP="00E812DA">
            <w:pPr>
              <w:spacing w:after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OBIETTIVI OGGETTO DI VALUTAZIONE DEL PERIODO DIDATTICO</w:t>
            </w:r>
          </w:p>
          <w:p w14:paraId="148B09AA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• Eseguire con sicurezza il calcolo scritto e mentale con i numeri naturali entro le centinaia di migliaia e con i numeri decimali. </w:t>
            </w:r>
          </w:p>
          <w:p w14:paraId="34FE7EE6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• Riconoscere ed utilizzare rappresentazioni diverse di oggetti matematici (numeri decimali, frazioni).</w:t>
            </w:r>
          </w:p>
          <w:p w14:paraId="22571A9E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• Riconoscere e rappresentare forme del piano e dello spazio, relazioni e strutture che si trovano in natura o che sono state create dall’uomo. </w:t>
            </w:r>
          </w:p>
          <w:p w14:paraId="02A4E9CE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• Descrivere, denominare e classificare figure in base a caratteristiche geometriche, determinandone misure. </w:t>
            </w:r>
          </w:p>
          <w:p w14:paraId="0BAA457A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• Progettare e costruire modelli concreti di vario tipo. </w:t>
            </w:r>
          </w:p>
          <w:p w14:paraId="1E38114C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• Utilizzare strumenti per il disegno geometrico (riga e squadra) e i più comuni strumenti di misura (metro e goniometro).</w:t>
            </w:r>
          </w:p>
          <w:p w14:paraId="67FC4F03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• Ricercare dati per ricavare informazioni e costruire rappresentazioni (tabelle e grafici). </w:t>
            </w:r>
          </w:p>
          <w:p w14:paraId="557022CF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• Ricavare informazioni anche da dati rappresentati in tabelle e grafici. </w:t>
            </w:r>
          </w:p>
          <w:p w14:paraId="49F432F8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• Riuscire a risolvere problemi in tutti gli ambiti di contenuto descrivendo il procedimento seguito e riconoscendo strategie di soluzione diverse dalla propria.</w:t>
            </w:r>
          </w:p>
          <w:p w14:paraId="385430C8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• Costruire ragionamenti formulando ipotesi, sostenendo le proprie idee e confrontandosi con il punto di vista degli altri.</w:t>
            </w:r>
          </w:p>
          <w:p w14:paraId="10E03696" w14:textId="77777777" w:rsidR="00B7685A" w:rsidRDefault="00B7685A" w:rsidP="00E812DA">
            <w:pPr>
              <w:spacing w:after="0"/>
              <w:rPr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AC860" w14:textId="77777777" w:rsidR="00B7685A" w:rsidRDefault="00B7685A" w:rsidP="00E812DA">
            <w:pPr>
              <w:spacing w:after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CONOSCENZE/ABILITÀ</w:t>
            </w:r>
          </w:p>
          <w:p w14:paraId="4105C0F9" w14:textId="77777777" w:rsidR="00B7685A" w:rsidRDefault="00B7685A" w:rsidP="00E812DA">
            <w:pPr>
              <w:spacing w:after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14C8EFD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lang w:eastAsia="en-US"/>
              </w:rPr>
              <w:t>-</w:t>
            </w: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Conoscere le misure di lunghezza/capacità/peso.</w:t>
            </w:r>
          </w:p>
          <w:p w14:paraId="7BA5EDB5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-Scomporre e comporre le misure.</w:t>
            </w:r>
          </w:p>
          <w:p w14:paraId="279D3A75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-Eseguire equivalenze tra le misure.</w:t>
            </w:r>
          </w:p>
          <w:p w14:paraId="55D85E2A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-Confrontare le misure.</w:t>
            </w:r>
          </w:p>
          <w:p w14:paraId="68A14BEB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la differenza tra peso lordo, peso netto e tara.</w:t>
            </w:r>
          </w:p>
          <w:p w14:paraId="0EEA6E56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le misure di superficie.</w:t>
            </w:r>
          </w:p>
          <w:p w14:paraId="5297854D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le misure di volume.</w:t>
            </w:r>
          </w:p>
          <w:p w14:paraId="19E1AD52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le misure di tempo.</w:t>
            </w:r>
          </w:p>
          <w:p w14:paraId="01C2EE2C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-Individuare la proprietà riflessiva, simmetrica e transitiva nelle relazioni d’ordine e di equivalenza.</w:t>
            </w:r>
          </w:p>
          <w:p w14:paraId="2E37B71F" w14:textId="77777777" w:rsidR="00B7685A" w:rsidRDefault="00B7685A" w:rsidP="00E81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il piano cartesiano.</w:t>
            </w:r>
          </w:p>
          <w:p w14:paraId="2A78EF64" w14:textId="77777777" w:rsidR="00B7685A" w:rsidRDefault="00B7685A" w:rsidP="00E812DA">
            <w:pPr>
              <w:spacing w:after="0"/>
              <w:jc w:val="both"/>
              <w:rPr>
                <w:lang w:eastAsia="en-US"/>
              </w:rPr>
            </w:pPr>
          </w:p>
        </w:tc>
      </w:tr>
      <w:tr w:rsidR="00B7685A" w14:paraId="538C0054" w14:textId="77777777" w:rsidTr="00E812DA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96F39" w14:textId="77777777" w:rsidR="00B7685A" w:rsidRDefault="00B7685A" w:rsidP="00E812DA">
            <w:pPr>
              <w:spacing w:after="0"/>
              <w:rPr>
                <w:b/>
                <w:iCs/>
                <w:sz w:val="24"/>
                <w:lang w:eastAsia="en-US"/>
              </w:rPr>
            </w:pPr>
            <w:r>
              <w:rPr>
                <w:b/>
                <w:iCs/>
                <w:sz w:val="24"/>
                <w:lang w:eastAsia="en-US"/>
              </w:rPr>
              <w:t>CONTENUTI DISCIPLINARI</w:t>
            </w:r>
          </w:p>
          <w:p w14:paraId="702C9D9E" w14:textId="77777777" w:rsidR="00B7685A" w:rsidRDefault="00B7685A" w:rsidP="00E812DA">
            <w:pPr>
              <w:spacing w:after="0"/>
              <w:rPr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7B446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-Il sistema metrico decimale</w:t>
            </w:r>
          </w:p>
          <w:p w14:paraId="0EBBE7A1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-Le misure di tempo</w:t>
            </w:r>
          </w:p>
          <w:p w14:paraId="59B1CB40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 problemi</w:t>
            </w:r>
          </w:p>
          <w:p w14:paraId="14CF4632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lastRenderedPageBreak/>
              <w:t>-Le relazioni d’ordine e di equivalenza</w:t>
            </w:r>
          </w:p>
          <w:p w14:paraId="6EC4ADE0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-La proprietà riflessiva, simmetrica e transitiva</w:t>
            </w:r>
          </w:p>
          <w:p w14:paraId="0A4F4FAF" w14:textId="77777777" w:rsidR="00B7685A" w:rsidRDefault="00B7685A" w:rsidP="00E81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-Il piano cartesiano</w:t>
            </w:r>
          </w:p>
          <w:p w14:paraId="1FB08FDE" w14:textId="77777777" w:rsidR="00B7685A" w:rsidRDefault="00B7685A" w:rsidP="00E81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B7685A" w14:paraId="6F5C1826" w14:textId="77777777" w:rsidTr="00E812DA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577B3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lastRenderedPageBreak/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DD80F" w14:textId="77777777" w:rsidR="00B7685A" w:rsidRDefault="00B7685A" w:rsidP="00E812DA">
            <w:pPr>
              <w:spacing w:after="0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Anno scolastico.</w:t>
            </w:r>
          </w:p>
          <w:p w14:paraId="38567C9C" w14:textId="77777777" w:rsidR="00B7685A" w:rsidRDefault="00B7685A" w:rsidP="00E812DA">
            <w:pPr>
              <w:spacing w:after="0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Ambienti scolastici.</w:t>
            </w:r>
          </w:p>
          <w:p w14:paraId="68F7393F" w14:textId="77777777" w:rsidR="00B7685A" w:rsidRDefault="00B7685A" w:rsidP="00E812DA">
            <w:pPr>
              <w:spacing w:after="0"/>
              <w:rPr>
                <w:bCs/>
                <w:iCs/>
                <w:lang w:eastAsia="en-US"/>
              </w:rPr>
            </w:pPr>
          </w:p>
        </w:tc>
      </w:tr>
      <w:tr w:rsidR="00B7685A" w14:paraId="43662DD8" w14:textId="77777777" w:rsidTr="00E812DA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76A15" w14:textId="77777777" w:rsidR="00B7685A" w:rsidRDefault="00B7685A" w:rsidP="00E812DA">
            <w:pPr>
              <w:spacing w:after="0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D8046" w14:textId="77777777" w:rsidR="00B7685A" w:rsidRDefault="00B7685A" w:rsidP="00E812DA">
            <w:pPr>
              <w:pStyle w:val="Corpodeltesto2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Ricognizione delle conoscenze possedute dall’alunno. Valorizzazione dell’esperienza concreta dell’alunno. Presentazione delle conoscenze matematiche sulla base dei principi di organicità, di gradualità, di ciclicità. Presentazione delle attività in forma variata e coinvolgente. Svolgimento di attività di gioco e di lavoro. Discussioni e riflessioni guidate.</w:t>
            </w:r>
          </w:p>
          <w:p w14:paraId="143EAC56" w14:textId="77777777" w:rsidR="00B7685A" w:rsidRDefault="00B7685A" w:rsidP="00E812DA">
            <w:pPr>
              <w:pStyle w:val="Corpodeltesto2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B7685A" w14:paraId="0AA22A7F" w14:textId="77777777" w:rsidTr="00E812DA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97FB3" w14:textId="77777777" w:rsidR="00B7685A" w:rsidRDefault="00B7685A" w:rsidP="00E812DA">
            <w:pPr>
              <w:spacing w:after="0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4D3C4" w14:textId="77777777" w:rsidR="00B7685A" w:rsidRDefault="00B7685A" w:rsidP="00E812DA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  <w:p w14:paraId="1D5CC299" w14:textId="77777777" w:rsidR="00B7685A" w:rsidRDefault="00B7685A" w:rsidP="00E812DA">
            <w:pPr>
              <w:spacing w:after="0"/>
              <w:jc w:val="both"/>
              <w:rPr>
                <w:lang w:eastAsia="en-US"/>
              </w:rPr>
            </w:pPr>
          </w:p>
        </w:tc>
      </w:tr>
      <w:tr w:rsidR="00B7685A" w14:paraId="2E5CBCF5" w14:textId="77777777" w:rsidTr="00E812DA">
        <w:trPr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5057C" w14:textId="77777777" w:rsidR="00B7685A" w:rsidRDefault="00B7685A" w:rsidP="00E812DA">
            <w:pPr>
              <w:spacing w:after="0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VALUTAZIONE</w:t>
            </w:r>
          </w:p>
          <w:p w14:paraId="14F01421" w14:textId="77777777" w:rsidR="00B7685A" w:rsidRDefault="00B7685A" w:rsidP="00E812DA">
            <w:pPr>
              <w:spacing w:after="0"/>
              <w:rPr>
                <w:rFonts w:eastAsia="Times New Roman"/>
                <w:sz w:val="24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104A9" w14:textId="77777777" w:rsidR="00B7685A" w:rsidRDefault="00B7685A" w:rsidP="00E812DA">
            <w:pPr>
              <w:pStyle w:val="Corpodeltesto2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Avanzato – Intermedio – Base – In via di prima acquisizione</w:t>
            </w:r>
          </w:p>
        </w:tc>
      </w:tr>
    </w:tbl>
    <w:p w14:paraId="36C9DC9E" w14:textId="77777777" w:rsidR="00B7685A" w:rsidRDefault="00B7685A" w:rsidP="00B7685A">
      <w:pPr>
        <w:spacing w:after="0"/>
        <w:ind w:right="4782"/>
        <w:jc w:val="right"/>
        <w:rPr>
          <w:rFonts w:asciiTheme="minorHAnsi" w:eastAsia="Times New Roman" w:hAnsiTheme="minorHAnsi" w:cstheme="minorHAnsi"/>
          <w:b/>
          <w:i/>
        </w:rPr>
      </w:pPr>
    </w:p>
    <w:p w14:paraId="79217C87" w14:textId="77777777" w:rsidR="00B7685A" w:rsidRDefault="00B7685A" w:rsidP="00B7685A">
      <w:pPr>
        <w:spacing w:after="0"/>
        <w:ind w:right="4782"/>
        <w:jc w:val="right"/>
        <w:rPr>
          <w:rFonts w:asciiTheme="minorHAnsi" w:eastAsia="Times New Roman" w:hAnsiTheme="minorHAnsi" w:cstheme="minorHAnsi"/>
          <w:b/>
          <w:i/>
        </w:rPr>
      </w:pPr>
    </w:p>
    <w:p w14:paraId="14B32CCC" w14:textId="77777777" w:rsidR="00B7685A" w:rsidRDefault="00B7685A" w:rsidP="00B7685A">
      <w:pPr>
        <w:spacing w:after="0"/>
        <w:ind w:right="4782"/>
        <w:jc w:val="right"/>
        <w:rPr>
          <w:rFonts w:asciiTheme="minorHAnsi" w:eastAsia="Times New Roman" w:hAnsiTheme="minorHAnsi" w:cstheme="minorHAnsi"/>
          <w:b/>
          <w:i/>
        </w:rPr>
      </w:pPr>
    </w:p>
    <w:p w14:paraId="38CA5B5C" w14:textId="77777777" w:rsidR="00B7685A" w:rsidRDefault="00B7685A" w:rsidP="00B7685A">
      <w:pPr>
        <w:spacing w:after="0"/>
        <w:ind w:right="4782"/>
        <w:jc w:val="right"/>
        <w:rPr>
          <w:rFonts w:asciiTheme="minorHAnsi" w:eastAsia="Times New Roman" w:hAnsiTheme="minorHAnsi" w:cstheme="minorHAnsi"/>
          <w:b/>
          <w:i/>
        </w:rPr>
      </w:pPr>
    </w:p>
    <w:p w14:paraId="2D77B434" w14:textId="77777777" w:rsidR="00B7685A" w:rsidRDefault="00B7685A"/>
    <w:p w14:paraId="53B89B18" w14:textId="77777777" w:rsidR="00B7685A" w:rsidRDefault="00B7685A"/>
    <w:p w14:paraId="0BB064E7" w14:textId="77777777" w:rsidR="00B7685A" w:rsidRDefault="00B7685A"/>
    <w:p w14:paraId="03E16E29" w14:textId="77777777" w:rsidR="00B7685A" w:rsidRDefault="00B7685A"/>
    <w:p w14:paraId="4AE810C9" w14:textId="77777777" w:rsidR="00B7685A" w:rsidRDefault="00B7685A"/>
    <w:p w14:paraId="6DE679DE" w14:textId="77777777" w:rsidR="00B7685A" w:rsidRDefault="00B7685A"/>
    <w:p w14:paraId="1094FB00" w14:textId="77777777" w:rsidR="00B7685A" w:rsidRDefault="00B7685A"/>
    <w:p w14:paraId="16CD288F" w14:textId="77777777" w:rsidR="00B7685A" w:rsidRDefault="00B7685A"/>
    <w:p w14:paraId="3D6A27BE" w14:textId="77777777" w:rsidR="00B7685A" w:rsidRDefault="00B7685A"/>
    <w:p w14:paraId="4CD0A9D3" w14:textId="77777777" w:rsidR="00B7685A" w:rsidRDefault="00B7685A"/>
    <w:p w14:paraId="0A1B00A5" w14:textId="77777777" w:rsidR="00B7685A" w:rsidRDefault="00B7685A"/>
    <w:p w14:paraId="637B3A86" w14:textId="77777777" w:rsidR="00B7685A" w:rsidRDefault="00B7685A"/>
    <w:p w14:paraId="39870BBE" w14:textId="77777777" w:rsidR="00B7685A" w:rsidRDefault="00B7685A"/>
    <w:tbl>
      <w:tblPr>
        <w:tblW w:w="98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2"/>
        <w:gridCol w:w="4923"/>
      </w:tblGrid>
      <w:tr w:rsidR="00B7685A" w14:paraId="73C0028B" w14:textId="77777777" w:rsidTr="00E812DA">
        <w:trPr>
          <w:trHeight w:val="1975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E266A" w14:textId="77777777" w:rsidR="00B7685A" w:rsidRPr="00E02E03" w:rsidRDefault="00B7685A" w:rsidP="00E812DA">
            <w:pPr>
              <w:spacing w:after="0" w:line="360" w:lineRule="auto"/>
              <w:ind w:left="296" w:right="-67"/>
              <w:rPr>
                <w:b/>
                <w:bCs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lastRenderedPageBreak/>
              <w:t>UNITÀ DI APPRENDIMENTO n. 4</w:t>
            </w:r>
          </w:p>
          <w:p w14:paraId="0EC45F31" w14:textId="77777777" w:rsidR="00B7685A" w:rsidRPr="00E02E03" w:rsidRDefault="00B7685A" w:rsidP="00E812DA">
            <w:pPr>
              <w:spacing w:after="0" w:line="360" w:lineRule="auto"/>
              <w:ind w:left="296"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TITOLO: LE FIGURE GEOMETRICHE PIANE E SOLIDE</w:t>
            </w:r>
          </w:p>
          <w:p w14:paraId="1E84947F" w14:textId="77777777" w:rsidR="00B7685A" w:rsidRPr="00E02E03" w:rsidRDefault="00B7685A" w:rsidP="00E812DA">
            <w:pPr>
              <w:spacing w:after="0" w:line="360" w:lineRule="auto"/>
              <w:ind w:left="296"/>
              <w:rPr>
                <w:b/>
                <w:bCs/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DISCIPLINA: MATEMATICA</w:t>
            </w:r>
          </w:p>
          <w:p w14:paraId="5F41A0BB" w14:textId="77777777" w:rsidR="00B7685A" w:rsidRDefault="00B7685A" w:rsidP="00E812DA">
            <w:pPr>
              <w:tabs>
                <w:tab w:val="left" w:pos="5625"/>
              </w:tabs>
              <w:spacing w:after="0" w:line="360" w:lineRule="auto"/>
              <w:ind w:left="296"/>
              <w:rPr>
                <w:lang w:eastAsia="en-US"/>
              </w:rPr>
            </w:pPr>
            <w:r w:rsidRPr="00E02E03">
              <w:rPr>
                <w:b/>
                <w:bCs/>
                <w:iCs/>
                <w:sz w:val="24"/>
                <w:szCs w:val="24"/>
                <w:lang w:eastAsia="en-US"/>
              </w:rPr>
              <w:t>CLASSE</w:t>
            </w:r>
            <w:r w:rsidRPr="00E02E0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: 5^</w:t>
            </w:r>
          </w:p>
        </w:tc>
      </w:tr>
      <w:tr w:rsidR="00B7685A" w14:paraId="534883B5" w14:textId="77777777" w:rsidTr="00E812DA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7BD1" w14:textId="77777777" w:rsidR="00B7685A" w:rsidRDefault="00B7685A" w:rsidP="00E812DA">
            <w:pPr>
              <w:spacing w:after="0"/>
              <w:ind w:left="296"/>
              <w:rPr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b/>
                <w:bCs/>
                <w:iCs/>
                <w:sz w:val="24"/>
                <w:szCs w:val="24"/>
                <w:lang w:eastAsia="en-US"/>
              </w:rPr>
              <w:t>TRAGUARDI PER LO SVILUPPO DELLE COMPETENZE</w:t>
            </w:r>
          </w:p>
          <w:p w14:paraId="1A50DB5E" w14:textId="77777777" w:rsidR="00B7685A" w:rsidRDefault="00B7685A" w:rsidP="00E812DA">
            <w:pPr>
              <w:spacing w:after="0"/>
              <w:ind w:left="296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L‘alunno… </w:t>
            </w:r>
          </w:p>
          <w:p w14:paraId="2AFC61D8" w14:textId="77777777" w:rsidR="00B7685A" w:rsidRPr="00E02E03" w:rsidRDefault="00B7685A" w:rsidP="00B7685A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453" w:hanging="141"/>
              <w:jc w:val="both"/>
              <w:rPr>
                <w:color w:val="auto"/>
                <w:lang w:eastAsia="en-US"/>
              </w:rPr>
            </w:pPr>
            <w:r w:rsidRPr="00E02E03">
              <w:rPr>
                <w:color w:val="auto"/>
                <w:lang w:eastAsia="en-US"/>
              </w:rPr>
              <w:t xml:space="preserve">Riconosce e rappresenta forme del piano e dello spazio, relazioni e strutture che si trovano in natura o che sono state create dall‘uomo. </w:t>
            </w:r>
          </w:p>
          <w:p w14:paraId="2F4253E4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Descrive, denomina e classifica figure in base a caratteristiche geometriche, ne determina misure, progetta e costruisce modelli concreti di vario tipo. </w:t>
            </w:r>
          </w:p>
          <w:p w14:paraId="1E99230E" w14:textId="77777777" w:rsidR="00B7685A" w:rsidRPr="00E02E03" w:rsidRDefault="00B7685A" w:rsidP="00E812DA">
            <w:pPr>
              <w:spacing w:after="0" w:line="240" w:lineRule="auto"/>
              <w:ind w:left="296"/>
              <w:jc w:val="both"/>
              <w:rPr>
                <w:color w:val="auto"/>
                <w:lang w:eastAsia="en-US"/>
              </w:rPr>
            </w:pPr>
            <w:r w:rsidRPr="00E02E03">
              <w:rPr>
                <w:rFonts w:ascii="Symbol" w:eastAsia="Symbol" w:hAnsi="Symbol" w:cs="Symbol"/>
                <w:color w:val="auto"/>
                <w:lang w:eastAsia="en-US"/>
              </w:rPr>
              <w:t>·</w:t>
            </w:r>
            <w:r w:rsidRPr="00E02E03">
              <w:rPr>
                <w:color w:val="auto"/>
                <w:lang w:eastAsia="en-US"/>
              </w:rPr>
              <w:t xml:space="preserve"> Utilizza strumenti per il disegno geometrico (riga, compasso, squadra) e i più comuni strumenti di misura (metro, goniometro…). </w:t>
            </w:r>
          </w:p>
          <w:p w14:paraId="73E27FAA" w14:textId="77777777" w:rsidR="00B7685A" w:rsidRDefault="00B7685A" w:rsidP="00E812DA">
            <w:pPr>
              <w:pStyle w:val="Paragrafoelenco"/>
              <w:spacing w:after="0"/>
              <w:ind w:left="1016"/>
              <w:jc w:val="both"/>
              <w:rPr>
                <w:lang w:eastAsia="en-US"/>
              </w:rPr>
            </w:pPr>
          </w:p>
        </w:tc>
      </w:tr>
      <w:tr w:rsidR="00B7685A" w14:paraId="74EC6D0C" w14:textId="77777777" w:rsidTr="00E812DA">
        <w:trPr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A6C6" w14:textId="77777777" w:rsidR="00B7685A" w:rsidRDefault="00B7685A" w:rsidP="00E812DA">
            <w:pPr>
              <w:spacing w:after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OBIETTIVI OGGETTO DI VALUTAZIONE DEL PERIODO DIDATTICO</w:t>
            </w:r>
          </w:p>
          <w:p w14:paraId="1497C29D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• Riconoscere e rappresentare forme del piano e dello spazio, relazioni e strutture che si trovano in natura o che sono state create dall’uomo. </w:t>
            </w:r>
          </w:p>
          <w:p w14:paraId="1D11BBDB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• Descrivere, denominare e classificare figure in base a caratteristiche geometriche, determinandone misure. </w:t>
            </w:r>
          </w:p>
          <w:p w14:paraId="4C608A96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• Progettare e costruire modelli concreti di vario tipo. </w:t>
            </w:r>
          </w:p>
          <w:p w14:paraId="2EB18804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• Utilizzare strumenti per il disegno geometrico (riga e squadra) e i più comuni strumenti di misura (metro e goniometro).</w:t>
            </w:r>
          </w:p>
          <w:p w14:paraId="6BBBCE07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• Riuscire a risolvere problemi in tutti gli ambiti di contenuto descrivendo il procedimento seguito e riconoscendo strategie di soluzione diverse dalla propria.</w:t>
            </w:r>
          </w:p>
          <w:p w14:paraId="1EDBD4D0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• Costruire ragionamenti formulando ipotesi, sostenendo le proprie idee e confrontandosi con il punto di vista degli altri.</w:t>
            </w:r>
          </w:p>
          <w:p w14:paraId="727FE32F" w14:textId="77777777" w:rsidR="00B7685A" w:rsidRDefault="00B7685A" w:rsidP="00E812DA">
            <w:pPr>
              <w:spacing w:after="0"/>
              <w:rPr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B880C" w14:textId="77777777" w:rsidR="00B7685A" w:rsidRDefault="00B7685A" w:rsidP="00E812DA">
            <w:pPr>
              <w:spacing w:after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CONOSCENZE/ABILITÀ</w:t>
            </w:r>
          </w:p>
          <w:p w14:paraId="19DF0582" w14:textId="77777777" w:rsidR="00B7685A" w:rsidRDefault="00B7685A" w:rsidP="00E812DA">
            <w:pPr>
              <w:spacing w:after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1BE31B34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gli enti geometrici fondamentali: punto, retta e piano.</w:t>
            </w:r>
          </w:p>
          <w:p w14:paraId="72975E99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-Classificare le figure piane in poligoni e non poligoni.</w:t>
            </w:r>
          </w:p>
          <w:p w14:paraId="34150314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-Classificare i poligoni in base al numero dei lati.</w:t>
            </w:r>
          </w:p>
          <w:p w14:paraId="2523D48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-Classificare i poligoni in equilateri, equiangoli e regolari.</w:t>
            </w:r>
          </w:p>
          <w:p w14:paraId="6A9D3D12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e classificare i triangoli.</w:t>
            </w:r>
          </w:p>
          <w:p w14:paraId="2D3CC94F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e classificare i parallelogrammi.</w:t>
            </w:r>
          </w:p>
          <w:p w14:paraId="1003B983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e classificare i trapezi.</w:t>
            </w:r>
          </w:p>
          <w:p w14:paraId="79F099F2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-Calcolare il perimetro dei poligoni.</w:t>
            </w:r>
          </w:p>
          <w:p w14:paraId="1E4EE46F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-Risolvere problemi.</w:t>
            </w:r>
          </w:p>
          <w:p w14:paraId="539E3231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 xml:space="preserve">-Riconoscere figure isoperimetriche,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equiestese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 xml:space="preserve"> e congruenti.</w:t>
            </w:r>
          </w:p>
          <w:p w14:paraId="76F860A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-Sperimentare le trasformazioni geometriche.</w:t>
            </w:r>
          </w:p>
          <w:p w14:paraId="31A10B96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-Comprendere il concetto di area.</w:t>
            </w:r>
          </w:p>
          <w:p w14:paraId="0A464B64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-Calcolare l’area dei poligoni.</w:t>
            </w:r>
          </w:p>
          <w:p w14:paraId="45C70342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-Calcolare l’area dei poligoni regolari con più di quattro lati.</w:t>
            </w:r>
          </w:p>
          <w:p w14:paraId="7ED4E333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-Conoscere il cerchio e calcolare la circonferenza e l’area.</w:t>
            </w:r>
          </w:p>
          <w:p w14:paraId="481D0EC4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-Classificare i solidi in poliedri e non poliedri.</w:t>
            </w:r>
          </w:p>
          <w:p w14:paraId="1DCC5D22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-Classificare i poliedri in prismi e piramidi.</w:t>
            </w:r>
          </w:p>
          <w:p w14:paraId="441D925B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-Individuare tra i non poliedri i solidi di rotazione.</w:t>
            </w:r>
          </w:p>
          <w:p w14:paraId="3D847EF5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-Calcolare l’area dei solidi.</w:t>
            </w:r>
          </w:p>
          <w:p w14:paraId="1F0744F0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-Comprendere il concetto di volume.</w:t>
            </w:r>
          </w:p>
        </w:tc>
      </w:tr>
      <w:tr w:rsidR="00B7685A" w14:paraId="729E04BA" w14:textId="77777777" w:rsidTr="00E812DA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0589A" w14:textId="77777777" w:rsidR="00B7685A" w:rsidRDefault="00B7685A" w:rsidP="00E812DA">
            <w:pPr>
              <w:spacing w:after="0"/>
              <w:rPr>
                <w:b/>
                <w:iCs/>
                <w:sz w:val="24"/>
                <w:lang w:eastAsia="en-US"/>
              </w:rPr>
            </w:pPr>
            <w:r>
              <w:rPr>
                <w:b/>
                <w:iCs/>
                <w:sz w:val="24"/>
                <w:lang w:eastAsia="en-US"/>
              </w:rPr>
              <w:t>CONTENUTI DISCIPLINARI</w:t>
            </w:r>
          </w:p>
          <w:p w14:paraId="4CF3CD82" w14:textId="77777777" w:rsidR="00B7685A" w:rsidRDefault="00B7685A" w:rsidP="00E812DA">
            <w:pPr>
              <w:spacing w:after="0"/>
              <w:rPr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FCB9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-Gli enti geometrici fondamentali</w:t>
            </w:r>
          </w:p>
          <w:p w14:paraId="1ED2581E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 poligoni</w:t>
            </w:r>
          </w:p>
          <w:p w14:paraId="068B3ED5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-Il perimetro</w:t>
            </w:r>
          </w:p>
          <w:p w14:paraId="26F6333E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 problemi</w:t>
            </w:r>
          </w:p>
          <w:p w14:paraId="4E189E66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-La similitudine</w:t>
            </w:r>
          </w:p>
          <w:p w14:paraId="218196D5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 xml:space="preserve">-La traslazione </w:t>
            </w:r>
          </w:p>
          <w:p w14:paraId="038432D0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lastRenderedPageBreak/>
              <w:t>-La rotazione</w:t>
            </w:r>
          </w:p>
          <w:p w14:paraId="019E0958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-Il ribaltamento</w:t>
            </w:r>
          </w:p>
          <w:p w14:paraId="26D915CA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 xml:space="preserve">-La simmetria </w:t>
            </w:r>
          </w:p>
          <w:p w14:paraId="7125AF49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-L’area</w:t>
            </w:r>
          </w:p>
          <w:p w14:paraId="4DC2851C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-Il cerchio</w:t>
            </w:r>
          </w:p>
          <w:p w14:paraId="3A794F86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 poliedri</w:t>
            </w:r>
          </w:p>
          <w:p w14:paraId="5AECA50A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 non poliedri</w:t>
            </w:r>
          </w:p>
          <w:p w14:paraId="438456E9" w14:textId="77777777" w:rsidR="00B7685A" w:rsidRDefault="00B7685A" w:rsidP="00E812DA">
            <w:pPr>
              <w:spacing w:after="0"/>
              <w:jc w:val="both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-Il volume</w:t>
            </w:r>
          </w:p>
          <w:p w14:paraId="47070029" w14:textId="77777777" w:rsidR="00B7685A" w:rsidRDefault="00B7685A" w:rsidP="00E812DA">
            <w:pPr>
              <w:spacing w:after="0"/>
              <w:jc w:val="both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B7685A" w14:paraId="070861FA" w14:textId="77777777" w:rsidTr="00E812DA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839A0" w14:textId="77777777" w:rsidR="00B7685A" w:rsidRDefault="00B7685A" w:rsidP="00E812DA">
            <w:pPr>
              <w:spacing w:after="0"/>
              <w:rPr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lastRenderedPageBreak/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771E3" w14:textId="77777777" w:rsidR="00B7685A" w:rsidRDefault="00B7685A" w:rsidP="00E812DA">
            <w:pPr>
              <w:spacing w:after="0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Anno scolastico.</w:t>
            </w:r>
          </w:p>
          <w:p w14:paraId="4F18E53C" w14:textId="77777777" w:rsidR="00B7685A" w:rsidRDefault="00B7685A" w:rsidP="00E812DA">
            <w:pPr>
              <w:spacing w:after="0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Ambienti scolastici.</w:t>
            </w:r>
          </w:p>
          <w:p w14:paraId="091F0B7D" w14:textId="77777777" w:rsidR="00B7685A" w:rsidRDefault="00B7685A" w:rsidP="00E812DA">
            <w:pPr>
              <w:spacing w:after="0"/>
              <w:rPr>
                <w:bCs/>
                <w:iCs/>
                <w:lang w:eastAsia="en-US"/>
              </w:rPr>
            </w:pPr>
          </w:p>
        </w:tc>
      </w:tr>
      <w:tr w:rsidR="00B7685A" w14:paraId="1A66965B" w14:textId="77777777" w:rsidTr="00E812DA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363B3" w14:textId="77777777" w:rsidR="00B7685A" w:rsidRDefault="00B7685A" w:rsidP="00E812DA">
            <w:pPr>
              <w:spacing w:after="0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4A67E" w14:textId="77777777" w:rsidR="00B7685A" w:rsidRDefault="00B7685A" w:rsidP="00E812DA">
            <w:pPr>
              <w:pStyle w:val="Corpodeltesto2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Ricognizione delle conoscenze possedute dall’alunno. Valorizzazione dell’esperienza concreta dell’alunno. Presentazione delle conoscenze matematiche sulla base dei principi di organicità, di gradualità, di ciclicità. Presentazione delle attività in forma variata e coinvolgente. Svolgimento di attività di gioco e di lavoro. Discussioni e riflessioni guidate.</w:t>
            </w:r>
          </w:p>
          <w:p w14:paraId="38E3E8CB" w14:textId="77777777" w:rsidR="00B7685A" w:rsidRDefault="00B7685A" w:rsidP="00E812DA">
            <w:pPr>
              <w:pStyle w:val="Corpodeltesto2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B7685A" w14:paraId="7ACEBC73" w14:textId="77777777" w:rsidTr="00E812DA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2ED09" w14:textId="77777777" w:rsidR="00B7685A" w:rsidRDefault="00B7685A" w:rsidP="00E812DA">
            <w:pPr>
              <w:spacing w:after="0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C5327" w14:textId="77777777" w:rsidR="00B7685A" w:rsidRDefault="00B7685A" w:rsidP="00E812DA">
            <w:pPr>
              <w:spacing w:after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  <w:p w14:paraId="73BED3C2" w14:textId="77777777" w:rsidR="00B7685A" w:rsidRDefault="00B7685A" w:rsidP="00E812DA">
            <w:pPr>
              <w:spacing w:after="0"/>
              <w:jc w:val="both"/>
              <w:rPr>
                <w:lang w:eastAsia="en-US"/>
              </w:rPr>
            </w:pPr>
          </w:p>
        </w:tc>
      </w:tr>
      <w:tr w:rsidR="00B7685A" w14:paraId="5014724C" w14:textId="77777777" w:rsidTr="00E812DA">
        <w:trPr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07518" w14:textId="77777777" w:rsidR="00B7685A" w:rsidRDefault="00B7685A" w:rsidP="00E812DA">
            <w:pPr>
              <w:spacing w:after="0"/>
              <w:rPr>
                <w:rFonts w:eastAsia="Times New Roman"/>
                <w:b/>
                <w:iCs/>
                <w:sz w:val="24"/>
                <w:lang w:eastAsia="en-US"/>
              </w:rPr>
            </w:pPr>
            <w:r>
              <w:rPr>
                <w:rFonts w:eastAsia="Times New Roman"/>
                <w:b/>
                <w:iCs/>
                <w:sz w:val="24"/>
                <w:lang w:eastAsia="en-US"/>
              </w:rPr>
              <w:t>VALUTAZIONE</w:t>
            </w:r>
          </w:p>
          <w:p w14:paraId="40391A85" w14:textId="77777777" w:rsidR="00B7685A" w:rsidRDefault="00B7685A" w:rsidP="00E812DA">
            <w:pPr>
              <w:spacing w:after="0"/>
              <w:rPr>
                <w:rFonts w:eastAsia="Times New Roman"/>
                <w:sz w:val="24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B435F" w14:textId="77777777" w:rsidR="00B7685A" w:rsidRDefault="00B7685A" w:rsidP="00E812DA">
            <w:pPr>
              <w:pStyle w:val="Corpodeltesto2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Avanzato – Intermedio – Base – In via di prima acquisizione</w:t>
            </w:r>
          </w:p>
        </w:tc>
      </w:tr>
    </w:tbl>
    <w:p w14:paraId="2C27B81E" w14:textId="77777777" w:rsidR="00B7685A" w:rsidRDefault="00B7685A"/>
    <w:p w14:paraId="46F2B256" w14:textId="77777777" w:rsidR="00B7685A" w:rsidRDefault="00B7685A"/>
    <w:p w14:paraId="74EB283F" w14:textId="77777777" w:rsidR="00B7685A" w:rsidRDefault="00B7685A"/>
    <w:p w14:paraId="07C03DC3" w14:textId="77777777" w:rsidR="00B7685A" w:rsidRDefault="00B7685A"/>
    <w:p w14:paraId="388E1383" w14:textId="77777777" w:rsidR="00B7685A" w:rsidRDefault="00B7685A"/>
    <w:p w14:paraId="3FD9F1FB" w14:textId="77777777" w:rsidR="00B7685A" w:rsidRDefault="00B7685A"/>
    <w:p w14:paraId="4FB10787" w14:textId="77777777" w:rsidR="00B7685A" w:rsidRDefault="00B7685A"/>
    <w:p w14:paraId="5C31F453" w14:textId="77777777" w:rsidR="00B7685A" w:rsidRDefault="00B7685A"/>
    <w:p w14:paraId="48D6F5D6" w14:textId="77777777" w:rsidR="00B7685A" w:rsidRDefault="00B7685A"/>
    <w:p w14:paraId="53EF8272" w14:textId="77777777" w:rsidR="00B7685A" w:rsidRDefault="00B7685A"/>
    <w:p w14:paraId="217F915F" w14:textId="77777777" w:rsidR="00B7685A" w:rsidRDefault="00B7685A"/>
    <w:p w14:paraId="1D94689E" w14:textId="77777777" w:rsidR="00B7685A" w:rsidRDefault="00B7685A"/>
    <w:p w14:paraId="44D272EB" w14:textId="77777777" w:rsidR="00B7685A" w:rsidRDefault="00B7685A"/>
    <w:p w14:paraId="1592FFFB" w14:textId="77777777" w:rsidR="00B7685A" w:rsidRDefault="00B7685A"/>
    <w:sectPr w:rsidR="00B768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627A9B"/>
    <w:multiLevelType w:val="hybridMultilevel"/>
    <w:tmpl w:val="B39E5752"/>
    <w:lvl w:ilvl="0" w:tplc="04100001">
      <w:start w:val="1"/>
      <w:numFmt w:val="bullet"/>
      <w:lvlText w:val=""/>
      <w:lvlJc w:val="left"/>
      <w:pPr>
        <w:ind w:left="10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num w:numId="1" w16cid:durableId="156849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85A"/>
    <w:rsid w:val="0002439A"/>
    <w:rsid w:val="003E2799"/>
    <w:rsid w:val="0056083B"/>
    <w:rsid w:val="00B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15BC9"/>
  <w15:chartTrackingRefBased/>
  <w15:docId w15:val="{3C6206C2-ABA1-4381-8021-561704AF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685A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unhideWhenUsed/>
    <w:rsid w:val="00B7685A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7685A"/>
    <w:rPr>
      <w:rFonts w:ascii="Times New Roman" w:eastAsia="Times New Roman" w:hAnsi="Times New Roman" w:cs="Times New Roman"/>
      <w:kern w:val="0"/>
      <w:sz w:val="20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B76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2065</Words>
  <Characters>11776</Characters>
  <Application>Microsoft Office Word</Application>
  <DocSecurity>0</DocSecurity>
  <Lines>98</Lines>
  <Paragraphs>27</Paragraphs>
  <ScaleCrop>false</ScaleCrop>
  <Company/>
  <LinksUpToDate>false</LinksUpToDate>
  <CharactersWithSpaces>13814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2024-10-07T16:14:00Z</dcterms:created>
  <dcterms:modified xsi:type="dcterms:W3CDTF">2024-10-07T16:16:00Z</dcterms:modified>
</cp:coreProperties>
</file>