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page" w:tblpX="1556" w:tblpY="58"/>
        <w:tblW w:w="9835" w:type="dxa"/>
        <w:tblLook w:val="04A0" w:firstRow="1" w:lastRow="0" w:firstColumn="1" w:lastColumn="0" w:noHBand="0" w:noVBand="1"/>
      </w:tblPr>
      <w:tblGrid>
        <w:gridCol w:w="3256"/>
        <w:gridCol w:w="6579"/>
      </w:tblGrid>
      <w:tr w:rsidR="00F71D52" w:rsidRPr="004E45FD" w14:paraId="77488D33" w14:textId="77777777" w:rsidTr="00F71D52">
        <w:trPr>
          <w:trHeight w:val="2405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4457" w14:textId="77777777" w:rsidR="00F71D52" w:rsidRDefault="00F71D52" w:rsidP="00F940CE">
            <w:pPr>
              <w:spacing w:line="276" w:lineRule="auto"/>
              <w:ind w:hanging="98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F077EA4" w14:textId="77777777" w:rsidR="00F71D52" w:rsidRPr="00C03F4A" w:rsidRDefault="00F71D52" w:rsidP="00F940CE">
            <w:pPr>
              <w:spacing w:line="480" w:lineRule="auto"/>
              <w:ind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 1</w:t>
            </w:r>
          </w:p>
          <w:p w14:paraId="5D9263E3" w14:textId="77777777" w:rsidR="00F71D52" w:rsidRDefault="00F71D52" w:rsidP="00F940CE">
            <w:pPr>
              <w:spacing w:line="48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ITOLO: </w:t>
            </w:r>
            <w:r w:rsidRPr="004E45F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   NUMERI   E   LE   QUATTRO OPERAZIONI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540ED202" w14:textId="77777777" w:rsidR="00F71D52" w:rsidRPr="004E45FD" w:rsidRDefault="00F71D52" w:rsidP="00F940CE">
            <w:pPr>
              <w:spacing w:line="480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DISCIPLINA: </w:t>
            </w:r>
            <w:r w:rsidRPr="004E45FD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MATEMATICA</w:t>
            </w:r>
          </w:p>
          <w:p w14:paraId="579B68B2" w14:textId="77777777" w:rsidR="00F71D52" w:rsidRPr="00C03F4A" w:rsidRDefault="00F71D52" w:rsidP="00F940CE">
            <w:pPr>
              <w:spacing w:line="480" w:lineRule="auto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CLASSE: 2^ </w:t>
            </w:r>
          </w:p>
          <w:p w14:paraId="000C69EE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F71D52" w:rsidRPr="004E45FD" w14:paraId="1E0F9B5F" w14:textId="77777777" w:rsidTr="00F940CE">
        <w:trPr>
          <w:trHeight w:val="788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D125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TRAGUARDI PER LO SVILUPPO DELLE COMPETENZE</w:t>
            </w:r>
          </w:p>
          <w:p w14:paraId="6B2D440B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L‘alunno:</w:t>
            </w:r>
          </w:p>
          <w:p w14:paraId="42983E66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659EB82D" w14:textId="77777777" w:rsidR="00F71D52" w:rsidRPr="004E45FD" w:rsidRDefault="00F71D52" w:rsidP="00F71D52">
            <w:pPr>
              <w:pStyle w:val="Paragrafoelenco"/>
              <w:numPr>
                <w:ilvl w:val="0"/>
                <w:numId w:val="4"/>
              </w:numPr>
              <w:spacing w:line="276" w:lineRule="auto"/>
              <w:ind w:right="-9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Ha acquisito il concetto di numero e di operazione.</w:t>
            </w:r>
          </w:p>
          <w:p w14:paraId="150C907C" w14:textId="77777777" w:rsidR="00F71D52" w:rsidRPr="004E45FD" w:rsidRDefault="00F71D52" w:rsidP="00F940CE">
            <w:pPr>
              <w:spacing w:line="276" w:lineRule="auto"/>
              <w:ind w:right="-9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71D52" w:rsidRPr="004E45FD" w14:paraId="392DB83F" w14:textId="77777777" w:rsidTr="00F940CE">
        <w:trPr>
          <w:trHeight w:val="166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5970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C1BF3EE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769CDED" w14:textId="77777777" w:rsidR="00F71D52" w:rsidRPr="004E45FD" w:rsidRDefault="00F71D52" w:rsidP="00F71D52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Eseguire con sicurezza il calcolo scritto e mentale con i numeri naturali entro il 100.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B61E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CONOSCENZE/ABILITÀ)</w:t>
            </w:r>
          </w:p>
          <w:p w14:paraId="16107F82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Comprendere il significato dei numeri naturali e il valore posizionale delle cifre.</w:t>
            </w:r>
          </w:p>
          <w:p w14:paraId="11F85334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Saper eseguire le quattro operazioni.</w:t>
            </w:r>
          </w:p>
          <w:p w14:paraId="7E9CB579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Saper usare il ragionamento aritmetico per risolvere semplici problemi.</w:t>
            </w:r>
          </w:p>
          <w:p w14:paraId="5CEADD04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71D52" w:rsidRPr="004E45FD" w14:paraId="753CD61B" w14:textId="77777777" w:rsidTr="00F940CE">
        <w:trPr>
          <w:trHeight w:val="22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21E7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EDB6CAB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CONTENUTI   DISCIPLINARI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961E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 numeri naturali</w:t>
            </w:r>
          </w:p>
          <w:p w14:paraId="065FC702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 concetti di maggioranza, minoranza, uguaglianza</w:t>
            </w:r>
          </w:p>
          <w:p w14:paraId="23623D7E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-Il valore posizionale delle cifre</w:t>
            </w:r>
          </w:p>
          <w:p w14:paraId="0ADDD33C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 numeri ordinali</w:t>
            </w:r>
          </w:p>
          <w:p w14:paraId="7AFD4AB5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 numeri pari e dispari</w:t>
            </w:r>
          </w:p>
          <w:p w14:paraId="6227FE82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-L’addizione: in colonna, con il cambio</w:t>
            </w:r>
          </w:p>
          <w:p w14:paraId="335BABB3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-La proprietà commutativa</w:t>
            </w:r>
          </w:p>
          <w:p w14:paraId="5ED6D023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 problemi</w:t>
            </w:r>
          </w:p>
          <w:p w14:paraId="71FBADF2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-La linea</w:t>
            </w:r>
          </w:p>
          <w:p w14:paraId="5F4D17F2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-Misurazioni</w:t>
            </w:r>
          </w:p>
          <w:p w14:paraId="2B9C82A5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-La sottrazione: in colonna, con il cambio</w:t>
            </w:r>
          </w:p>
          <w:p w14:paraId="2E4CC4B7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-L’addizione e la sottrazione: operazione diretta e inversa</w:t>
            </w:r>
          </w:p>
          <w:p w14:paraId="522372FA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-L’addizione ripetuta</w:t>
            </w:r>
          </w:p>
          <w:p w14:paraId="34FEBA23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-Gli schieramenti</w:t>
            </w:r>
          </w:p>
          <w:p w14:paraId="2B3797F9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-Il prodotto cartesiano</w:t>
            </w:r>
          </w:p>
          <w:p w14:paraId="0ECDFB55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-La moltiplicazione</w:t>
            </w:r>
          </w:p>
          <w:p w14:paraId="0F2FB77C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-La proprietà commutativa</w:t>
            </w:r>
          </w:p>
          <w:p w14:paraId="349ECE17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-La tavola pitagorica</w:t>
            </w:r>
          </w:p>
          <w:p w14:paraId="4B550B1E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 problemi</w:t>
            </w:r>
          </w:p>
          <w:p w14:paraId="189851AC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-La partizione</w:t>
            </w:r>
          </w:p>
          <w:p w14:paraId="2681E9CF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-La divisione</w:t>
            </w:r>
          </w:p>
          <w:p w14:paraId="60F3781F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-La moltiplicazione e la divisione: operazione diretta e inversa</w:t>
            </w:r>
          </w:p>
          <w:p w14:paraId="775439DD" w14:textId="77777777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sz w:val="24"/>
                <w:szCs w:val="24"/>
              </w:rPr>
              <w:t>-Il doppio, la metà, il triplo.</w:t>
            </w:r>
          </w:p>
        </w:tc>
      </w:tr>
      <w:tr w:rsidR="00F71D52" w:rsidRPr="004E45FD" w14:paraId="1310BEF6" w14:textId="77777777" w:rsidTr="00F940CE">
        <w:trPr>
          <w:trHeight w:val="54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CFB5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4E45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TEMPI   ED   AMBIENTI   DI APPRENDIMENTO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1D03" w14:textId="77777777" w:rsidR="00F71D52" w:rsidRPr="004E45FD" w:rsidRDefault="00F71D52" w:rsidP="00F940C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E45FD">
              <w:rPr>
                <w:rFonts w:asciiTheme="minorHAnsi" w:hAnsiTheme="minorHAnsi" w:cstheme="minorHAnsi"/>
                <w:sz w:val="24"/>
                <w:szCs w:val="24"/>
              </w:rPr>
              <w:t xml:space="preserve">Intero </w:t>
            </w:r>
            <w:proofErr w:type="spellStart"/>
            <w:r w:rsidRPr="004E45FD">
              <w:rPr>
                <w:rFonts w:asciiTheme="minorHAnsi" w:hAnsiTheme="minorHAnsi" w:cstheme="minorHAnsi"/>
                <w:sz w:val="24"/>
                <w:szCs w:val="24"/>
              </w:rPr>
              <w:t>a.s.</w:t>
            </w:r>
            <w:proofErr w:type="spellEnd"/>
          </w:p>
          <w:p w14:paraId="219CAFCB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4E45FD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Aula, laboratorio multimediale, spazi interni ed esterni alla scuola</w:t>
            </w:r>
          </w:p>
        </w:tc>
      </w:tr>
      <w:tr w:rsidR="00F71D52" w:rsidRPr="004E45FD" w14:paraId="765EFD9C" w14:textId="77777777" w:rsidTr="00F940CE">
        <w:trPr>
          <w:trHeight w:val="102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B066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</w:p>
          <w:p w14:paraId="71CDE20A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BDCE" w14:textId="77777777" w:rsidR="000C1BAC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Ricognizione delle conoscenze possedute dall’alunno. Valorizzazione dell’esperienza concreta dell’alunno. Presentazione delle conoscenze matematiche sulla base dei principi di organicità, di gradualità, di ciclicità.</w:t>
            </w:r>
          </w:p>
          <w:p w14:paraId="3FDE04E3" w14:textId="77777777" w:rsidR="000C1BAC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 Presentazione delle attività in forma variata e coinvolgente. Svolgimento di attività di gioco e di lavoro. </w:t>
            </w:r>
          </w:p>
          <w:p w14:paraId="02658130" w14:textId="53A36EC9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Discussioni e riflessioni guidate.</w:t>
            </w:r>
          </w:p>
          <w:p w14:paraId="0B19C31E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4E45FD" w14:paraId="23599170" w14:textId="77777777" w:rsidTr="00F940CE">
        <w:trPr>
          <w:trHeight w:val="102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44D8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</w:p>
          <w:p w14:paraId="3141F4DA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1F76" w14:textId="77777777" w:rsidR="000C1BAC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Osservazioni occasionali e sistematiche dei comportamenti cognitivi, operativi e relazionali nel lavoro frontale, di gruppo e individuale. </w:t>
            </w:r>
          </w:p>
          <w:p w14:paraId="15D62AF2" w14:textId="77777777" w:rsidR="000C1BAC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Conversazioni. </w:t>
            </w:r>
          </w:p>
          <w:p w14:paraId="59427CCB" w14:textId="77777777" w:rsidR="000C1BAC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Controllo dei lavori eseguiti (prove scritte, strutturate, grafico-pittoriche, manipolative). </w:t>
            </w:r>
          </w:p>
          <w:p w14:paraId="4A5B15A1" w14:textId="543A3CFC" w:rsidR="00F71D52" w:rsidRPr="004E45FD" w:rsidRDefault="00F71D52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Compiti di realtà.</w:t>
            </w:r>
          </w:p>
        </w:tc>
      </w:tr>
      <w:tr w:rsidR="00F71D52" w:rsidRPr="004E45FD" w14:paraId="22EFC2A7" w14:textId="77777777" w:rsidTr="00F940CE">
        <w:trPr>
          <w:trHeight w:val="11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4842" w14:textId="77777777" w:rsidR="00F71D52" w:rsidRPr="004E45FD" w:rsidRDefault="00F71D52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4E45FD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EC42" w14:textId="77777777" w:rsidR="00F71D52" w:rsidRPr="004E45FD" w:rsidRDefault="00F71D52" w:rsidP="00F71D52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Accertamento dei prerequisiti iniziali</w:t>
            </w:r>
          </w:p>
          <w:p w14:paraId="4B29897A" w14:textId="77777777" w:rsidR="00F71D52" w:rsidRPr="004E45FD" w:rsidRDefault="00F71D52" w:rsidP="00F71D52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Osservazioni sistematiche condotte in –itinere e finale</w:t>
            </w:r>
          </w:p>
          <w:p w14:paraId="138BDD92" w14:textId="77777777" w:rsidR="00F71D52" w:rsidRPr="004E45FD" w:rsidRDefault="00F71D52" w:rsidP="00F71D52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Osservazione del livello di partecipazione</w:t>
            </w:r>
          </w:p>
          <w:p w14:paraId="77BFF21E" w14:textId="77777777" w:rsidR="00F71D52" w:rsidRPr="004E45FD" w:rsidRDefault="00F71D52" w:rsidP="00F71D52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 xml:space="preserve">Compiti di realtà e relative </w:t>
            </w:r>
          </w:p>
          <w:p w14:paraId="19B85F10" w14:textId="77777777" w:rsidR="00F71D52" w:rsidRPr="004E45FD" w:rsidRDefault="00F71D52" w:rsidP="00F71D52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Rubrica di valutazione</w:t>
            </w:r>
          </w:p>
          <w:p w14:paraId="5123AD85" w14:textId="77777777" w:rsidR="00F71D52" w:rsidRPr="004E45FD" w:rsidRDefault="00F71D52" w:rsidP="00F71D52">
            <w:pPr>
              <w:pStyle w:val="Paragrafoelenco"/>
              <w:numPr>
                <w:ilvl w:val="0"/>
                <w:numId w:val="1"/>
              </w:numPr>
              <w:spacing w:after="160" w:line="259" w:lineRule="aut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Autobiografie cognitive</w:t>
            </w:r>
          </w:p>
          <w:p w14:paraId="60C4B6CF" w14:textId="77777777" w:rsidR="00F71D52" w:rsidRPr="004E45FD" w:rsidRDefault="00F71D52" w:rsidP="00F940CE">
            <w:pPr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La valutazione sarà effettua, tenendo conto dei quattro livelli:</w:t>
            </w:r>
          </w:p>
          <w:p w14:paraId="75A607D3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-Avanzato</w:t>
            </w:r>
          </w:p>
          <w:p w14:paraId="7D8727AE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-Intermedio</w:t>
            </w:r>
          </w:p>
          <w:p w14:paraId="450A2C21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-Base</w:t>
            </w:r>
          </w:p>
          <w:p w14:paraId="324BD9D0" w14:textId="77777777" w:rsidR="00F71D52" w:rsidRPr="004E45FD" w:rsidRDefault="00F71D52" w:rsidP="00F940CE">
            <w:pPr>
              <w:spacing w:line="276" w:lineRule="auto"/>
              <w:ind w:left="739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 via di prima acquisizione</w:t>
            </w:r>
          </w:p>
        </w:tc>
      </w:tr>
    </w:tbl>
    <w:p w14:paraId="630B3C16" w14:textId="77777777" w:rsidR="00F71D52" w:rsidRPr="00D76B6F" w:rsidRDefault="00F71D52" w:rsidP="00F71D52">
      <w:pPr>
        <w:spacing w:after="3" w:line="253" w:lineRule="auto"/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-711"/>
        <w:tblW w:w="9835" w:type="dxa"/>
        <w:tblLook w:val="04A0" w:firstRow="1" w:lastRow="0" w:firstColumn="1" w:lastColumn="0" w:noHBand="0" w:noVBand="1"/>
      </w:tblPr>
      <w:tblGrid>
        <w:gridCol w:w="4531"/>
        <w:gridCol w:w="5304"/>
      </w:tblGrid>
      <w:tr w:rsidR="00F71D52" w:rsidRPr="00C03F4A" w14:paraId="02F0794B" w14:textId="77777777" w:rsidTr="00F940CE">
        <w:trPr>
          <w:trHeight w:val="2263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F368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b/>
                <w:iCs/>
                <w:color w:val="auto"/>
                <w:sz w:val="24"/>
                <w:szCs w:val="24"/>
              </w:rPr>
            </w:pPr>
          </w:p>
          <w:p w14:paraId="28E2A756" w14:textId="77777777" w:rsidR="00F71D52" w:rsidRPr="00C03F4A" w:rsidRDefault="00F71D52" w:rsidP="00F940CE">
            <w:pPr>
              <w:spacing w:line="480" w:lineRule="auto"/>
              <w:ind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UNITÀ DI APPRENDIMENTO n.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1A3A5DD2" w14:textId="77777777" w:rsidR="00F71D52" w:rsidRDefault="00F71D52" w:rsidP="00F940CE">
            <w:pPr>
              <w:spacing w:line="480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ITOLO: </w:t>
            </w: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 xml:space="preserve">SPAZIO E FIGURE  </w:t>
            </w:r>
            <w:r w:rsidRPr="00C03F4A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</w:rPr>
              <w:t xml:space="preserve">                                            </w:t>
            </w: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 xml:space="preserve"> </w:t>
            </w:r>
          </w:p>
          <w:p w14:paraId="4C2DF105" w14:textId="77777777" w:rsidR="00F71D52" w:rsidRPr="004E45FD" w:rsidRDefault="00F71D52" w:rsidP="00F940CE">
            <w:pPr>
              <w:spacing w:line="480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DISCIPLINA: </w:t>
            </w:r>
            <w:r w:rsidRPr="004E45FD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MATEMATICA</w:t>
            </w:r>
          </w:p>
          <w:p w14:paraId="19841B58" w14:textId="77777777" w:rsidR="00F71D52" w:rsidRPr="00C03F4A" w:rsidRDefault="00F71D52" w:rsidP="00F940CE">
            <w:pPr>
              <w:spacing w:line="480" w:lineRule="auto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CLASSE: 2^ </w:t>
            </w:r>
          </w:p>
          <w:p w14:paraId="7C19C03A" w14:textId="77777777" w:rsidR="00F71D52" w:rsidRPr="00C03F4A" w:rsidRDefault="00F71D52" w:rsidP="00F940CE">
            <w:pPr>
              <w:ind w:right="-92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 xml:space="preserve"> </w:t>
            </w:r>
          </w:p>
        </w:tc>
      </w:tr>
      <w:tr w:rsidR="00F71D52" w:rsidRPr="00C03F4A" w14:paraId="05A2F030" w14:textId="77777777" w:rsidTr="00F940CE">
        <w:trPr>
          <w:trHeight w:val="164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EE69" w14:textId="77777777" w:rsidR="00F71D52" w:rsidRPr="00C03F4A" w:rsidRDefault="00F71D52" w:rsidP="00F940CE">
            <w:pPr>
              <w:ind w:left="296"/>
              <w:rPr>
                <w:rFonts w:asciiTheme="minorHAnsi" w:eastAsiaTheme="minorEastAsia" w:hAnsiTheme="minorHAnsi" w:cstheme="minorHAnsi"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0EC2CE2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L‘alunno:</w:t>
            </w:r>
          </w:p>
          <w:p w14:paraId="1F829273" w14:textId="77777777" w:rsidR="00F71D52" w:rsidRPr="00C03F4A" w:rsidRDefault="00F71D52" w:rsidP="00F940CE">
            <w:pPr>
              <w:ind w:right="-92"/>
              <w:jc w:val="both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</w:p>
          <w:p w14:paraId="6F391007" w14:textId="77777777" w:rsidR="00F71D52" w:rsidRPr="00C03F4A" w:rsidRDefault="00F71D52" w:rsidP="00F71D52">
            <w:pPr>
              <w:pStyle w:val="Paragrafoelenco"/>
              <w:numPr>
                <w:ilvl w:val="0"/>
                <w:numId w:val="4"/>
              </w:numPr>
              <w:ind w:right="-92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Ha acquisito la tecnica delle operazioni.</w:t>
            </w:r>
          </w:p>
          <w:p w14:paraId="7B28DCF7" w14:textId="77777777" w:rsidR="00F71D52" w:rsidRPr="00C03F4A" w:rsidRDefault="00F71D52" w:rsidP="00F71D52">
            <w:pPr>
              <w:pStyle w:val="Paragrafoelenco"/>
              <w:numPr>
                <w:ilvl w:val="0"/>
                <w:numId w:val="4"/>
              </w:numPr>
              <w:ind w:right="-92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Riconosce, rappresenta e risolve problemi.</w:t>
            </w:r>
          </w:p>
          <w:p w14:paraId="69B1FCD1" w14:textId="77777777" w:rsidR="00F71D52" w:rsidRPr="00C03F4A" w:rsidRDefault="00F71D52" w:rsidP="00F71D52">
            <w:pPr>
              <w:pStyle w:val="Paragrafoelenco"/>
              <w:numPr>
                <w:ilvl w:val="0"/>
                <w:numId w:val="4"/>
              </w:numPr>
              <w:ind w:right="-92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Opera con figure geometriche. </w:t>
            </w:r>
          </w:p>
          <w:p w14:paraId="6C3CDF53" w14:textId="77777777" w:rsidR="00F71D52" w:rsidRPr="00C03F4A" w:rsidRDefault="00F71D52" w:rsidP="00F71D52">
            <w:pPr>
              <w:pStyle w:val="Paragrafoelenco"/>
              <w:numPr>
                <w:ilvl w:val="0"/>
                <w:numId w:val="4"/>
              </w:numPr>
              <w:ind w:right="-92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Utilizza semplici linguaggi logici.</w:t>
            </w:r>
          </w:p>
          <w:p w14:paraId="76506797" w14:textId="77777777" w:rsidR="00F71D52" w:rsidRPr="00C03F4A" w:rsidRDefault="00F71D52" w:rsidP="00F940CE">
            <w:pPr>
              <w:ind w:right="-92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C03F4A" w14:paraId="77D64465" w14:textId="77777777" w:rsidTr="00F940CE">
        <w:trPr>
          <w:trHeight w:val="166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1D4E" w14:textId="77777777" w:rsidR="00F71D52" w:rsidRPr="00C03F4A" w:rsidRDefault="00F71D52" w:rsidP="00F940CE">
            <w:pPr>
              <w:jc w:val="center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EA21832" w14:textId="77777777" w:rsidR="00F71D52" w:rsidRPr="00C03F4A" w:rsidRDefault="00F71D52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870E5B" w14:textId="77777777" w:rsidR="00F71D52" w:rsidRPr="00C03F4A" w:rsidRDefault="00F71D52" w:rsidP="00F71D52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Riconoscere e rappresentare forme del piano e dello spazio, relazioni e strutture che si trovano in natura o che sono stati creati dall’uomo.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8AE2" w14:textId="77777777" w:rsidR="00F71D52" w:rsidRPr="00C03F4A" w:rsidRDefault="00F71D52" w:rsidP="00F940CE">
            <w:pPr>
              <w:jc w:val="center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2562C111" w14:textId="77777777" w:rsidR="00F71D52" w:rsidRPr="00C03F4A" w:rsidRDefault="00F71D52" w:rsidP="00F940CE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 </w:t>
            </w:r>
          </w:p>
          <w:p w14:paraId="58956F28" w14:textId="77777777" w:rsidR="00F71D52" w:rsidRPr="00C03F4A" w:rsidRDefault="00F71D52" w:rsidP="00F940CE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riconoscere le principali figure del piano e dello spazio.</w:t>
            </w:r>
          </w:p>
        </w:tc>
      </w:tr>
      <w:tr w:rsidR="00F71D52" w:rsidRPr="00C03F4A" w14:paraId="59E90616" w14:textId="77777777" w:rsidTr="00F940CE">
        <w:trPr>
          <w:trHeight w:val="5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C1FC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CONTENUTI DISCIPLINARI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E4F3" w14:textId="77777777" w:rsidR="00F71D52" w:rsidRPr="00C03F4A" w:rsidRDefault="00F71D52" w:rsidP="00F71D52">
            <w:pPr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Posizioni</w:t>
            </w:r>
          </w:p>
          <w:p w14:paraId="001BF042" w14:textId="77777777" w:rsidR="00F71D52" w:rsidRPr="00C03F4A" w:rsidRDefault="00F71D52" w:rsidP="00F71D52">
            <w:pPr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Istruzioni</w:t>
            </w:r>
          </w:p>
          <w:p w14:paraId="4ADCCD5F" w14:textId="77777777" w:rsidR="00F71D52" w:rsidRPr="00C03F4A" w:rsidRDefault="00F71D52" w:rsidP="00F71D52">
            <w:pPr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Istruzioni per i percorsi.</w:t>
            </w:r>
          </w:p>
          <w:p w14:paraId="13BF949A" w14:textId="77777777" w:rsidR="00F71D52" w:rsidRPr="00C03F4A" w:rsidRDefault="00F71D52" w:rsidP="00F71D52">
            <w:pPr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Mappe e coordinate.</w:t>
            </w:r>
          </w:p>
          <w:p w14:paraId="37B486B4" w14:textId="77777777" w:rsidR="00F71D52" w:rsidRPr="00C03F4A" w:rsidRDefault="00F71D52" w:rsidP="00F71D52">
            <w:pPr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Le figure solide.</w:t>
            </w:r>
          </w:p>
          <w:p w14:paraId="23A0680E" w14:textId="77777777" w:rsidR="00F71D52" w:rsidRPr="00C03F4A" w:rsidRDefault="00F71D52" w:rsidP="00F71D52">
            <w:pPr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I concetti topologici</w:t>
            </w:r>
          </w:p>
          <w:p w14:paraId="5BC4B18F" w14:textId="77777777" w:rsidR="00F71D52" w:rsidRPr="00C03F4A" w:rsidRDefault="00F71D52" w:rsidP="00F71D52">
            <w:pPr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Le figure piane</w:t>
            </w:r>
          </w:p>
          <w:p w14:paraId="23DC97F0" w14:textId="77777777" w:rsidR="00F71D52" w:rsidRPr="00C03F4A" w:rsidRDefault="00F71D52" w:rsidP="00F71D52">
            <w:pPr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Le linee.</w:t>
            </w:r>
          </w:p>
          <w:p w14:paraId="60BD959F" w14:textId="77777777" w:rsidR="00F71D52" w:rsidRPr="00C03F4A" w:rsidRDefault="00F71D52" w:rsidP="00F71D52">
            <w:pPr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Confini e regioni.</w:t>
            </w:r>
          </w:p>
          <w:p w14:paraId="6421E0E2" w14:textId="77777777" w:rsidR="00F71D52" w:rsidRPr="00C03F4A" w:rsidRDefault="00F71D52" w:rsidP="00F71D52">
            <w:pPr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I poligoni.</w:t>
            </w:r>
          </w:p>
          <w:p w14:paraId="02BD1C11" w14:textId="77777777" w:rsidR="00F71D52" w:rsidRPr="00C03F4A" w:rsidRDefault="00F71D52" w:rsidP="00F71D52">
            <w:pPr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La simmetria</w:t>
            </w:r>
          </w:p>
          <w:p w14:paraId="2BEA631C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C03F4A" w14:paraId="75ECA586" w14:textId="77777777" w:rsidTr="00F940CE">
        <w:trPr>
          <w:trHeight w:val="5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4D76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TEMPI  ED</w:t>
            </w:r>
            <w:proofErr w:type="gramEnd"/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8F0A" w14:textId="77777777" w:rsidR="00F71D52" w:rsidRPr="00C03F4A" w:rsidRDefault="00F71D52" w:rsidP="00F940CE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Intero </w:t>
            </w:r>
            <w:proofErr w:type="spellStart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a.s.</w:t>
            </w:r>
            <w:proofErr w:type="spellEnd"/>
          </w:p>
          <w:p w14:paraId="07377769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Aula, laboratorio multimediale, spazi interni ed esterni alla scuola</w:t>
            </w:r>
          </w:p>
        </w:tc>
      </w:tr>
      <w:tr w:rsidR="00F71D52" w:rsidRPr="00C03F4A" w14:paraId="4D480402" w14:textId="77777777" w:rsidTr="00F940CE">
        <w:trPr>
          <w:trHeight w:val="102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F03B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C64C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Valorizzazione dell’esperienza concreta dell’alunno.</w:t>
            </w:r>
          </w:p>
          <w:p w14:paraId="3DE63AA9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Presentazione delle conoscenze matematiche sulla base dei principi di organicità, di gradualità, di ciclicità.</w:t>
            </w:r>
          </w:p>
          <w:p w14:paraId="44653232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Presentazione delle attività in forma variata e coinvolgente.</w:t>
            </w:r>
          </w:p>
          <w:p w14:paraId="794388F8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Svolgimento di attività di gioco e di lavoro.</w:t>
            </w:r>
          </w:p>
          <w:p w14:paraId="2EEA8602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Discussione e riflessioni guidate.</w:t>
            </w:r>
          </w:p>
          <w:p w14:paraId="7623D490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Costruzioni di modelli tridimensionali e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“parti” bidimensionali che li compongono: impronte e sviluppi piani.</w:t>
            </w:r>
          </w:p>
          <w:p w14:paraId="579E9059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Rappresentazione di percorsi su griglie quadrettate.</w:t>
            </w:r>
          </w:p>
          <w:p w14:paraId="79147FDE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Realizzazione, completamento o trasformazione di figure su reticolo.</w:t>
            </w:r>
          </w:p>
          <w:p w14:paraId="227A6A2D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C03F4A" w14:paraId="6EC1FAA9" w14:textId="77777777" w:rsidTr="00F940CE">
        <w:trPr>
          <w:trHeight w:val="102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E9B63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lastRenderedPageBreak/>
              <w:t>TIPOLOGIE DI VERIFICA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1CED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sz w:val="24"/>
                <w:szCs w:val="24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325E8285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C03F4A" w14:paraId="4F960698" w14:textId="77777777" w:rsidTr="00F940CE">
        <w:trPr>
          <w:trHeight w:val="9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1723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695D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6ED4F1D8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 e finale</w:t>
            </w:r>
          </w:p>
          <w:p w14:paraId="7A4EDC3C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3E63D1DF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e relative </w:t>
            </w:r>
          </w:p>
          <w:p w14:paraId="16773D64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777AF5F3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Autobiografie cognitive</w:t>
            </w:r>
          </w:p>
          <w:p w14:paraId="433A5633" w14:textId="77777777" w:rsidR="00F71D52" w:rsidRPr="00C03F4A" w:rsidRDefault="00F71D52" w:rsidP="00F940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3009C429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-Avanzato</w:t>
            </w:r>
          </w:p>
          <w:p w14:paraId="01B72660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-Intermedio</w:t>
            </w:r>
          </w:p>
          <w:p w14:paraId="6A47DD4E" w14:textId="77777777" w:rsidR="00F71D52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-Base</w:t>
            </w:r>
          </w:p>
          <w:p w14:paraId="6201EE86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 via di prima acquisizione</w:t>
            </w:r>
          </w:p>
          <w:p w14:paraId="7F287ED1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4987D9FF" w14:textId="77777777" w:rsidR="00F71D52" w:rsidRDefault="00F71D52" w:rsidP="00F71D52">
      <w:pPr>
        <w:spacing w:after="0"/>
        <w:ind w:left="356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Grigliatabella"/>
        <w:tblpPr w:leftFromText="141" w:rightFromText="141" w:vertAnchor="text" w:horzAnchor="margin" w:tblpY="-561"/>
        <w:tblW w:w="9835" w:type="dxa"/>
        <w:tblLook w:val="04A0" w:firstRow="1" w:lastRow="0" w:firstColumn="1" w:lastColumn="0" w:noHBand="0" w:noVBand="1"/>
      </w:tblPr>
      <w:tblGrid>
        <w:gridCol w:w="3256"/>
        <w:gridCol w:w="6579"/>
      </w:tblGrid>
      <w:tr w:rsidR="00F71D52" w:rsidRPr="00C03F4A" w14:paraId="6FF893A6" w14:textId="77777777" w:rsidTr="00F940CE">
        <w:trPr>
          <w:trHeight w:val="226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13C" w14:textId="77777777" w:rsidR="00F71D52" w:rsidRPr="00C03F4A" w:rsidRDefault="00F71D52" w:rsidP="00F940CE">
            <w:pPr>
              <w:ind w:right="-92"/>
              <w:jc w:val="both"/>
              <w:rPr>
                <w:rFonts w:asciiTheme="minorHAnsi" w:eastAsia="Times New Roman" w:hAnsiTheme="minorHAnsi" w:cstheme="minorHAnsi"/>
                <w:b/>
                <w:iCs/>
                <w:color w:val="auto"/>
                <w:sz w:val="24"/>
                <w:szCs w:val="24"/>
              </w:rPr>
            </w:pPr>
          </w:p>
          <w:p w14:paraId="00AD96B1" w14:textId="77777777" w:rsidR="00F71D52" w:rsidRPr="00C03F4A" w:rsidRDefault="00F71D52" w:rsidP="00F940CE">
            <w:pPr>
              <w:spacing w:line="480" w:lineRule="auto"/>
              <w:ind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UNITÀ DI APPRENDIMENTO n.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</w:t>
            </w:r>
          </w:p>
          <w:p w14:paraId="1E7ABC93" w14:textId="77777777" w:rsidR="00F71D52" w:rsidRDefault="00F71D52" w:rsidP="00F940CE">
            <w:pPr>
              <w:spacing w:line="480" w:lineRule="auto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ITOLO: </w:t>
            </w:r>
            <w:r w:rsidRPr="00C03F4A">
              <w:rPr>
                <w:rFonts w:asciiTheme="minorHAnsi" w:eastAsia="Times New Roman" w:hAnsiTheme="minorHAnsi" w:cstheme="minorHAnsi"/>
                <w:b/>
                <w:iCs/>
                <w:color w:val="auto"/>
                <w:sz w:val="24"/>
                <w:szCs w:val="24"/>
              </w:rPr>
              <w:t xml:space="preserve">MISURA   -   DATI   E   PREVISIONI             </w:t>
            </w:r>
          </w:p>
          <w:p w14:paraId="65A116B0" w14:textId="77777777" w:rsidR="00F71D52" w:rsidRPr="004E45FD" w:rsidRDefault="00F71D52" w:rsidP="00F940CE">
            <w:pPr>
              <w:spacing w:line="480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DISCIPLINA: </w:t>
            </w:r>
            <w:r w:rsidRPr="004E45FD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MATEMATICA</w:t>
            </w:r>
          </w:p>
          <w:p w14:paraId="6FF0479F" w14:textId="77777777" w:rsidR="00F71D52" w:rsidRPr="00A87AD0" w:rsidRDefault="00F71D52" w:rsidP="00F940CE">
            <w:pPr>
              <w:spacing w:line="480" w:lineRule="auto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CLASSE: 2^ </w:t>
            </w:r>
            <w:r w:rsidRPr="00C03F4A">
              <w:rPr>
                <w:rFonts w:asciiTheme="minorHAnsi" w:eastAsia="Times New Roman" w:hAnsiTheme="minorHAnsi" w:cstheme="minorHAnsi"/>
                <w:b/>
                <w:iCs/>
                <w:color w:val="auto"/>
                <w:sz w:val="24"/>
                <w:szCs w:val="24"/>
              </w:rPr>
              <w:t xml:space="preserve"> </w:t>
            </w:r>
          </w:p>
        </w:tc>
      </w:tr>
      <w:tr w:rsidR="00F71D52" w:rsidRPr="00C03F4A" w14:paraId="4F0AB42F" w14:textId="77777777" w:rsidTr="00F940CE">
        <w:trPr>
          <w:trHeight w:val="164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2EEF" w14:textId="77777777" w:rsidR="00F71D52" w:rsidRPr="00C03F4A" w:rsidRDefault="00F71D52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F264265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L‘alunno:</w:t>
            </w:r>
          </w:p>
          <w:p w14:paraId="69CDDFAD" w14:textId="77777777" w:rsidR="00F71D52" w:rsidRPr="00C03F4A" w:rsidRDefault="00F71D52" w:rsidP="00F940CE">
            <w:pPr>
              <w:ind w:right="-92"/>
              <w:contextualSpacing/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</w:pPr>
          </w:p>
          <w:p w14:paraId="1A0AD886" w14:textId="77777777" w:rsidR="00F71D52" w:rsidRPr="00C03F4A" w:rsidRDefault="00F71D52" w:rsidP="00F71D52">
            <w:pPr>
              <w:pStyle w:val="Paragrafoelenco"/>
              <w:numPr>
                <w:ilvl w:val="0"/>
                <w:numId w:val="5"/>
              </w:numPr>
              <w:ind w:right="-92"/>
              <w:rPr>
                <w:rFonts w:asciiTheme="minorHAnsi" w:eastAsia="Times New Roman" w:hAnsiTheme="minorHAnsi" w:cstheme="minorHAnsi"/>
                <w:bCs/>
                <w:i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  <w:t>Opera con grandezze e misure.</w:t>
            </w:r>
          </w:p>
          <w:p w14:paraId="2D215D01" w14:textId="77777777" w:rsidR="00F71D52" w:rsidRPr="00C03F4A" w:rsidRDefault="00F71D52" w:rsidP="00F71D52">
            <w:pPr>
              <w:pStyle w:val="Paragrafoelenco"/>
              <w:numPr>
                <w:ilvl w:val="0"/>
                <w:numId w:val="5"/>
              </w:numPr>
              <w:ind w:right="-92"/>
              <w:jc w:val="both"/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color w:val="auto"/>
                <w:sz w:val="24"/>
                <w:szCs w:val="24"/>
                <w:lang w:eastAsia="en-US"/>
              </w:rPr>
              <w:t>Conosce e utilizza rappresentazioni di dati in tabelle o grafici, con riferimento a situazioni di vita quotidiana, per ricavare informazioni.</w:t>
            </w:r>
          </w:p>
          <w:p w14:paraId="73F9BE69" w14:textId="77777777" w:rsidR="00F71D52" w:rsidRPr="00C03F4A" w:rsidRDefault="00F71D52" w:rsidP="00F940CE">
            <w:pPr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C03F4A" w14:paraId="324B0FD9" w14:textId="77777777" w:rsidTr="00F940CE">
        <w:trPr>
          <w:trHeight w:val="166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F5A98" w14:textId="77777777" w:rsidR="00F71D52" w:rsidRPr="00C03F4A" w:rsidRDefault="00F71D52" w:rsidP="00F940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A336C29" w14:textId="77777777" w:rsidR="00F71D52" w:rsidRPr="00C03F4A" w:rsidRDefault="00F71D52" w:rsidP="00F71D52">
            <w:pPr>
              <w:pStyle w:val="Paragrafoelenco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Stabilire relazioni di corrispondenza (causa- effetto), temporali, spaziali, di ordine di appartenenza e di uguaglianza.</w:t>
            </w:r>
          </w:p>
          <w:p w14:paraId="11C92CCD" w14:textId="77777777" w:rsidR="00F71D52" w:rsidRPr="00C03F4A" w:rsidRDefault="00F71D52" w:rsidP="00F71D52">
            <w:pPr>
              <w:pStyle w:val="Paragrafoelenco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Leggere, interpretare ed utilizzare semplici rappresentazioni grafiche. </w:t>
            </w:r>
          </w:p>
          <w:p w14:paraId="6DC86805" w14:textId="77777777" w:rsidR="00F71D52" w:rsidRPr="00C03F4A" w:rsidRDefault="00F71D52" w:rsidP="00F71D52">
            <w:pPr>
              <w:pStyle w:val="Paragrafoelenco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Raggruppare e ordinare secondo criteri diversi.</w:t>
            </w:r>
          </w:p>
          <w:p w14:paraId="3C4B86D2" w14:textId="77777777" w:rsidR="00F71D52" w:rsidRPr="00C03F4A" w:rsidRDefault="00F71D52" w:rsidP="00F71D52">
            <w:pPr>
              <w:pStyle w:val="Paragrafoelenco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Utilizzare rappresentazioni di dati (tabelle e grafici). </w:t>
            </w:r>
          </w:p>
          <w:p w14:paraId="387FFBA2" w14:textId="77777777" w:rsidR="00F71D52" w:rsidRPr="00C03F4A" w:rsidRDefault="00F71D52" w:rsidP="00F71D52">
            <w:pPr>
              <w:pStyle w:val="Paragrafoelenco"/>
              <w:numPr>
                <w:ilvl w:val="0"/>
                <w:numId w:val="6"/>
              </w:numPr>
              <w:ind w:left="176" w:hanging="17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Riuscire a risolvere problemi con un’operazione.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4B6C" w14:textId="77777777" w:rsidR="00F71D52" w:rsidRPr="00C03F4A" w:rsidRDefault="00F71D52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178B3259" w14:textId="77777777" w:rsidR="00F71D52" w:rsidRPr="00C03F4A" w:rsidRDefault="00F71D52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2173814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Saper individuare strumenti adatti alla misurazione. Cominciare a interpretare i dati.</w:t>
            </w:r>
          </w:p>
          <w:p w14:paraId="5FCF367F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</w:p>
          <w:p w14:paraId="2B6AA12C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 xml:space="preserve">Saper distinguere situazioni certe e incerte. </w:t>
            </w:r>
          </w:p>
          <w:p w14:paraId="34B5D234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</w:p>
          <w:p w14:paraId="3E4DD7BA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Saper effettuare valutazioni di probabilità di eventi.</w:t>
            </w:r>
          </w:p>
          <w:p w14:paraId="4B59D54F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</w:p>
          <w:p w14:paraId="50591044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Saper usare il ragionamento aritmetico per risolvere semplici problemi.</w:t>
            </w:r>
          </w:p>
          <w:p w14:paraId="03D1CF02" w14:textId="77777777" w:rsidR="00F71D52" w:rsidRPr="00C03F4A" w:rsidRDefault="00F71D52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2FF2C16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C03F4A" w14:paraId="39C840BE" w14:textId="77777777" w:rsidTr="00F940CE">
        <w:trPr>
          <w:trHeight w:val="54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D918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CONTENUTI DISCIPLINARI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185A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</w:p>
          <w:p w14:paraId="4B171C19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Le lunghezze.</w:t>
            </w:r>
          </w:p>
          <w:p w14:paraId="509DB808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Il righello.</w:t>
            </w:r>
          </w:p>
          <w:p w14:paraId="4DA9F9A6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 pesi.</w:t>
            </w:r>
          </w:p>
          <w:p w14:paraId="0CDB40FB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Le capacità.</w:t>
            </w:r>
          </w:p>
          <w:p w14:paraId="52589155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Il calendario.</w:t>
            </w:r>
          </w:p>
          <w:p w14:paraId="2ACC53E7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L’orologio.</w:t>
            </w:r>
          </w:p>
          <w:p w14:paraId="7BBB9F94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Le ore</w:t>
            </w:r>
          </w:p>
          <w:p w14:paraId="67E5E8B9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 minuti.</w:t>
            </w:r>
          </w:p>
          <w:p w14:paraId="7A1DFA10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Il tempo.</w:t>
            </w:r>
          </w:p>
          <w:p w14:paraId="6B0F377D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L’euro: le monete, le banconote.</w:t>
            </w:r>
          </w:p>
          <w:p w14:paraId="41D0A408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Problemi</w:t>
            </w:r>
          </w:p>
          <w:p w14:paraId="7C3196DA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 quantificatori.</w:t>
            </w:r>
          </w:p>
          <w:p w14:paraId="15752222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Insiemi con i “NON”.</w:t>
            </w:r>
          </w:p>
          <w:p w14:paraId="49AB2C6C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Insiemi con la “E”</w:t>
            </w:r>
            <w:r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e i “NON”.</w:t>
            </w:r>
          </w:p>
          <w:p w14:paraId="46D3FC4F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Le relazioni.</w:t>
            </w:r>
          </w:p>
          <w:p w14:paraId="4D832AB4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lastRenderedPageBreak/>
              <w:t>Le combinazioni.</w:t>
            </w:r>
          </w:p>
          <w:p w14:paraId="3C0A2A96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I codici.</w:t>
            </w:r>
          </w:p>
          <w:p w14:paraId="6D10853F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L’istogramma.</w:t>
            </w:r>
          </w:p>
          <w:p w14:paraId="2DD4AA0A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Le indagini.</w:t>
            </w:r>
          </w:p>
          <w:p w14:paraId="528C07B1" w14:textId="77777777" w:rsidR="00F71D52" w:rsidRPr="00C03F4A" w:rsidRDefault="00F71D52" w:rsidP="00F71D52">
            <w:pPr>
              <w:numPr>
                <w:ilvl w:val="0"/>
                <w:numId w:val="3"/>
              </w:numPr>
              <w:spacing w:after="255"/>
              <w:contextualSpacing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Le previsioni</w:t>
            </w:r>
          </w:p>
          <w:p w14:paraId="610FE4C5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C03F4A" w14:paraId="564ADE49" w14:textId="77777777" w:rsidTr="00F940CE">
        <w:trPr>
          <w:trHeight w:val="54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976F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TEMPI  ED</w:t>
            </w:r>
            <w:proofErr w:type="gramEnd"/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5212" w14:textId="77777777" w:rsidR="00F71D52" w:rsidRPr="00C03F4A" w:rsidRDefault="00F71D52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Intero </w:t>
            </w:r>
            <w:proofErr w:type="spellStart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a.s.</w:t>
            </w:r>
            <w:proofErr w:type="spellEnd"/>
          </w:p>
          <w:p w14:paraId="690740B9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Aula, laboratorio multimediale, spazi interni ed esterni alla scuola</w:t>
            </w:r>
          </w:p>
        </w:tc>
      </w:tr>
      <w:tr w:rsidR="00F71D52" w:rsidRPr="00C03F4A" w14:paraId="22A362A1" w14:textId="77777777" w:rsidTr="00F940CE">
        <w:trPr>
          <w:trHeight w:val="102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E71A3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28E6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Valorizzazione dell’esperienza concreta dell’alunno.</w:t>
            </w:r>
          </w:p>
          <w:p w14:paraId="6C1FB93F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Presentazione delle conoscenze matematiche sulla base dei principi di organicità, di gradualità, di ciclicità.</w:t>
            </w:r>
          </w:p>
          <w:p w14:paraId="1812A0D9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Presentazione delle attività in forma variata e coinvolgente.</w:t>
            </w:r>
          </w:p>
          <w:p w14:paraId="1DB15B28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Svolgimento di attività di gioco e di lavoro.</w:t>
            </w:r>
          </w:p>
          <w:p w14:paraId="3802DB75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Discussione e riflessioni guidate.</w:t>
            </w:r>
          </w:p>
          <w:p w14:paraId="60A9EDBF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Indagini significative, lettura di dati in tabelle e grafici</w:t>
            </w:r>
          </w:p>
          <w:p w14:paraId="721294D8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Rappresentazione di tipo analogico per individuare la differenza numerica.</w:t>
            </w:r>
            <w:r w:rsidRPr="00C03F4A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4DE52837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Quantificazione, ricorrendo a grafici a colonna.</w:t>
            </w:r>
          </w:p>
          <w:p w14:paraId="6B44A8A9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Classificazione in base a due attributi (diagramma di Carrol).</w:t>
            </w:r>
          </w:p>
          <w:p w14:paraId="44073DB3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 xml:space="preserve">Costruzione e lettura di tabelle a doppia entrata. </w:t>
            </w:r>
          </w:p>
          <w:p w14:paraId="64D6E1DA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eastAsia="en-US"/>
              </w:rPr>
              <w:t>Uso dei termini certo, possibile, impossibile.</w:t>
            </w:r>
          </w:p>
        </w:tc>
      </w:tr>
      <w:tr w:rsidR="00F71D52" w:rsidRPr="00C03F4A" w14:paraId="781CCC8E" w14:textId="77777777" w:rsidTr="00F940CE">
        <w:trPr>
          <w:trHeight w:val="102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8CAF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F960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030BD5FC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71D52" w:rsidRPr="00C03F4A" w14:paraId="55E228C9" w14:textId="77777777" w:rsidTr="00F940CE">
        <w:trPr>
          <w:trHeight w:val="15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63A5" w14:textId="77777777" w:rsidR="00F71D52" w:rsidRPr="00C03F4A" w:rsidRDefault="00F71D52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B6551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174AACFE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 e finale</w:t>
            </w:r>
          </w:p>
          <w:p w14:paraId="26DB5A93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482E8C1F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e relative </w:t>
            </w:r>
          </w:p>
          <w:p w14:paraId="3CC26F7B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0A3BA2F2" w14:textId="77777777" w:rsidR="00F71D52" w:rsidRPr="00C03F4A" w:rsidRDefault="00F71D52" w:rsidP="00F71D5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Autobiografie cognitive</w:t>
            </w:r>
          </w:p>
          <w:p w14:paraId="2CE6C88D" w14:textId="77777777" w:rsidR="00F71D52" w:rsidRPr="00C03F4A" w:rsidRDefault="00F71D52" w:rsidP="00F940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2CA88A43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-Avanzato</w:t>
            </w:r>
          </w:p>
          <w:p w14:paraId="58CCF94A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-Intermedio</w:t>
            </w:r>
          </w:p>
          <w:p w14:paraId="4A847AA0" w14:textId="77777777" w:rsidR="00F71D52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-Base</w:t>
            </w:r>
          </w:p>
          <w:p w14:paraId="576137CC" w14:textId="77777777" w:rsidR="00F71D52" w:rsidRPr="004E45FD" w:rsidRDefault="00F71D52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 via di prima acquisizione</w:t>
            </w:r>
          </w:p>
          <w:p w14:paraId="47A6679F" w14:textId="77777777" w:rsidR="00F71D52" w:rsidRPr="00C03F4A" w:rsidRDefault="00F71D52" w:rsidP="00F940CE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604381AE" w14:textId="77777777" w:rsidR="00F71D52" w:rsidRPr="00C03F4A" w:rsidRDefault="00F71D52" w:rsidP="00F71D52">
      <w:pPr>
        <w:spacing w:after="0"/>
        <w:ind w:left="356"/>
        <w:rPr>
          <w:rFonts w:asciiTheme="minorHAnsi" w:eastAsia="Times New Roman" w:hAnsiTheme="minorHAnsi" w:cstheme="minorHAnsi"/>
          <w:b/>
          <w:i/>
          <w:sz w:val="24"/>
          <w:szCs w:val="24"/>
        </w:rPr>
      </w:pPr>
    </w:p>
    <w:p w14:paraId="1899FFC2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B1505"/>
    <w:multiLevelType w:val="hybridMultilevel"/>
    <w:tmpl w:val="55A88D3C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F3B83"/>
    <w:multiLevelType w:val="hybridMultilevel"/>
    <w:tmpl w:val="C23E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2FE9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D3B1C"/>
    <w:multiLevelType w:val="hybridMultilevel"/>
    <w:tmpl w:val="9EC45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70F2E"/>
    <w:multiLevelType w:val="hybridMultilevel"/>
    <w:tmpl w:val="3A6A6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A4BA0"/>
    <w:multiLevelType w:val="hybridMultilevel"/>
    <w:tmpl w:val="F0964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41EFB"/>
    <w:multiLevelType w:val="hybridMultilevel"/>
    <w:tmpl w:val="B6B60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885645">
    <w:abstractNumId w:val="3"/>
  </w:num>
  <w:num w:numId="2" w16cid:durableId="1255165937">
    <w:abstractNumId w:val="5"/>
  </w:num>
  <w:num w:numId="3" w16cid:durableId="314839518">
    <w:abstractNumId w:val="4"/>
  </w:num>
  <w:num w:numId="4" w16cid:durableId="1666515097">
    <w:abstractNumId w:val="6"/>
  </w:num>
  <w:num w:numId="5" w16cid:durableId="1105467672">
    <w:abstractNumId w:val="1"/>
  </w:num>
  <w:num w:numId="6" w16cid:durableId="1100101239">
    <w:abstractNumId w:val="2"/>
  </w:num>
  <w:num w:numId="7" w16cid:durableId="510141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52"/>
    <w:rsid w:val="000C1BAC"/>
    <w:rsid w:val="00205298"/>
    <w:rsid w:val="003E2799"/>
    <w:rsid w:val="0056083B"/>
    <w:rsid w:val="00EB7483"/>
    <w:rsid w:val="00F7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B5877"/>
  <w15:chartTrackingRefBased/>
  <w15:docId w15:val="{04737484-3F83-4874-BE17-BA8241AA6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1D5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1D52"/>
    <w:pPr>
      <w:ind w:left="720"/>
      <w:contextualSpacing/>
    </w:pPr>
  </w:style>
  <w:style w:type="table" w:styleId="Grigliatabella">
    <w:name w:val="Table Grid"/>
    <w:basedOn w:val="Tabellanormale"/>
    <w:uiPriority w:val="39"/>
    <w:rsid w:val="00F71D52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2024-10-02T16:23:00Z</dcterms:created>
  <dcterms:modified xsi:type="dcterms:W3CDTF">2024-10-04T14:20:00Z</dcterms:modified>
</cp:coreProperties>
</file>