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6E35B4" w:rsidRPr="006E35B4" w14:paraId="5C0630C0" w14:textId="77777777" w:rsidTr="00D418DC">
        <w:trPr>
          <w:trHeight w:val="1976"/>
        </w:trPr>
        <w:tc>
          <w:tcPr>
            <w:tcW w:w="9835" w:type="dxa"/>
            <w:gridSpan w:val="2"/>
          </w:tcPr>
          <w:p w14:paraId="6EE17D3E" w14:textId="77777777" w:rsidR="006E35B4" w:rsidRPr="006E35B4" w:rsidRDefault="006E35B4" w:rsidP="006E35B4">
            <w:pPr>
              <w:spacing w:line="480" w:lineRule="auto"/>
              <w:ind w:left="296" w:right="-67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UNITÀ DI APPRENDIMENTO n.1</w:t>
            </w:r>
          </w:p>
          <w:p w14:paraId="5B8E995A" w14:textId="6B755136" w:rsidR="006E35B4" w:rsidRPr="006E35B4" w:rsidRDefault="006E35B4" w:rsidP="006E35B4">
            <w:pPr>
              <w:spacing w:line="480" w:lineRule="auto"/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TITOLO:</w:t>
            </w:r>
            <w:r w:rsidR="00D60CBF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 xml:space="preserve"> NOI E GLI ALTRI</w:t>
            </w:r>
          </w:p>
          <w:p w14:paraId="089DE5D8" w14:textId="77777777" w:rsidR="006E35B4" w:rsidRPr="006E35B4" w:rsidRDefault="006E35B4" w:rsidP="006E35B4">
            <w:pPr>
              <w:spacing w:line="480" w:lineRule="auto"/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DISCIPLINA: ED: CIVICA</w:t>
            </w:r>
          </w:p>
          <w:p w14:paraId="2C874246" w14:textId="77777777" w:rsidR="006E35B4" w:rsidRPr="006E35B4" w:rsidRDefault="006E35B4" w:rsidP="006E35B4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CLASSE</w:t>
            </w:r>
            <w:r w:rsidRPr="006E35B4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: </w:t>
            </w: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2^</w:t>
            </w:r>
          </w:p>
        </w:tc>
      </w:tr>
      <w:tr w:rsidR="006E35B4" w:rsidRPr="006E35B4" w14:paraId="397BC778" w14:textId="77777777" w:rsidTr="00D418DC">
        <w:trPr>
          <w:trHeight w:val="2212"/>
        </w:trPr>
        <w:tc>
          <w:tcPr>
            <w:tcW w:w="9835" w:type="dxa"/>
            <w:gridSpan w:val="2"/>
          </w:tcPr>
          <w:p w14:paraId="74890DDD" w14:textId="77777777" w:rsidR="006E35B4" w:rsidRPr="006E35B4" w:rsidRDefault="006E35B4" w:rsidP="006E35B4">
            <w:pPr>
              <w:ind w:left="296"/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</w:pPr>
            <w:r w:rsidRPr="006E35B4">
              <w:rPr>
                <w:rFonts w:eastAsia="Calibri" w:cstheme="minorHAnsi"/>
                <w:b/>
                <w:bCs/>
                <w:iCs/>
                <w:color w:val="000000"/>
                <w:sz w:val="24"/>
                <w:szCs w:val="24"/>
              </w:rPr>
              <w:t>TRAGUARDI PER LO SVILUPPO DELLE COMPETENZE</w:t>
            </w:r>
          </w:p>
          <w:p w14:paraId="48E5C880" w14:textId="77777777" w:rsidR="006E35B4" w:rsidRPr="006E35B4" w:rsidRDefault="006E35B4" w:rsidP="006E35B4">
            <w:pPr>
              <w:ind w:left="296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6E35B4">
              <w:rPr>
                <w:rFonts w:eastAsia="Calibri" w:cstheme="minorHAnsi"/>
                <w:color w:val="000000"/>
                <w:sz w:val="24"/>
                <w:szCs w:val="28"/>
              </w:rPr>
              <w:t>È consapevole che i principi di solidarietà, uguaglianza e rispetto della diversità sono i pilastri che sorreggono la convivenza civile.</w:t>
            </w:r>
          </w:p>
          <w:p w14:paraId="3249C206" w14:textId="77777777" w:rsidR="006E35B4" w:rsidRPr="006E35B4" w:rsidRDefault="006E35B4" w:rsidP="006E35B4">
            <w:pPr>
              <w:ind w:left="296"/>
              <w:rPr>
                <w:rFonts w:eastAsia="Times New Roman" w:cstheme="minorHAnsi"/>
                <w:bCs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Cs/>
                <w:iCs/>
                <w:color w:val="000000"/>
                <w:sz w:val="24"/>
              </w:rPr>
              <w:t>Comprende la necessità di uno sviluppo equo e sostenibile.</w:t>
            </w:r>
          </w:p>
          <w:p w14:paraId="52A52CC1" w14:textId="77777777" w:rsidR="006E35B4" w:rsidRPr="006E35B4" w:rsidRDefault="006E35B4" w:rsidP="006E35B4">
            <w:pPr>
              <w:ind w:left="296"/>
              <w:rPr>
                <w:rFonts w:eastAsia="Times New Roman" w:cstheme="minorHAnsi"/>
                <w:bCs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Cs/>
                <w:iCs/>
                <w:color w:val="000000"/>
                <w:sz w:val="24"/>
              </w:rPr>
              <w:t>Conosce la Dichiarazione universale dei diritti Umani.</w:t>
            </w:r>
          </w:p>
          <w:p w14:paraId="25B2DA61" w14:textId="77777777" w:rsidR="006E35B4" w:rsidRPr="006E35B4" w:rsidRDefault="006E35B4" w:rsidP="006E35B4">
            <w:pPr>
              <w:widowControl w:val="0"/>
              <w:tabs>
                <w:tab w:val="left" w:pos="539"/>
                <w:tab w:val="left" w:pos="999"/>
                <w:tab w:val="left" w:pos="1759"/>
              </w:tabs>
              <w:ind w:left="112" w:right="81" w:firstLine="198"/>
              <w:rPr>
                <w:rFonts w:eastAsia="Calibri" w:cstheme="minorHAnsi"/>
                <w:sz w:val="24"/>
                <w:szCs w:val="28"/>
                <w:lang w:val="en-US"/>
              </w:rPr>
            </w:pP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 xml:space="preserve">È in grado </w:t>
            </w:r>
            <w:r w:rsidRPr="006E35B4">
              <w:rPr>
                <w:rFonts w:eastAsia="Calibri" w:cstheme="minorHAnsi"/>
                <w:spacing w:val="-12"/>
                <w:sz w:val="24"/>
                <w:szCs w:val="28"/>
                <w:lang w:val="en-US"/>
              </w:rPr>
              <w:t xml:space="preserve">di </w:t>
            </w: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 xml:space="preserve">distinguere i </w:t>
            </w:r>
            <w:r w:rsidRPr="006E35B4">
              <w:rPr>
                <w:rFonts w:eastAsia="Calibri" w:cstheme="minorHAnsi"/>
                <w:spacing w:val="-3"/>
                <w:sz w:val="24"/>
                <w:szCs w:val="28"/>
                <w:lang w:val="en-US"/>
              </w:rPr>
              <w:t xml:space="preserve">diversi </w:t>
            </w: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 xml:space="preserve">device e di </w:t>
            </w:r>
            <w:r w:rsidRPr="006E35B4">
              <w:rPr>
                <w:rFonts w:eastAsia="Calibri" w:cstheme="minorHAnsi"/>
                <w:spacing w:val="-3"/>
                <w:sz w:val="24"/>
                <w:szCs w:val="28"/>
                <w:lang w:val="en-US"/>
              </w:rPr>
              <w:t xml:space="preserve">utilizzarli </w:t>
            </w: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 xml:space="preserve">correttamente </w:t>
            </w:r>
          </w:p>
          <w:p w14:paraId="59709527" w14:textId="77777777" w:rsidR="006E35B4" w:rsidRPr="006E35B4" w:rsidRDefault="006E35B4" w:rsidP="006E35B4">
            <w:pPr>
              <w:widowControl w:val="0"/>
              <w:tabs>
                <w:tab w:val="left" w:pos="539"/>
                <w:tab w:val="left" w:pos="999"/>
                <w:tab w:val="left" w:pos="1759"/>
              </w:tabs>
              <w:ind w:left="112" w:right="81" w:firstLine="198"/>
              <w:rPr>
                <w:rFonts w:eastAsia="Calibri" w:cstheme="minorHAnsi"/>
                <w:sz w:val="24"/>
                <w:szCs w:val="28"/>
                <w:lang w:val="en-US"/>
              </w:rPr>
            </w:pP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>Rispettare i comportamenti</w:t>
            </w:r>
            <w:r w:rsidRPr="006E35B4">
              <w:rPr>
                <w:rFonts w:eastAsia="Calibri" w:cstheme="minorHAnsi"/>
                <w:sz w:val="32"/>
                <w:szCs w:val="36"/>
                <w:lang w:val="en-US"/>
              </w:rPr>
              <w:t xml:space="preserve"> </w:t>
            </w: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>nella rete e   navigare in modo</w:t>
            </w:r>
            <w:r w:rsidRPr="006E35B4">
              <w:rPr>
                <w:rFonts w:eastAsia="Calibri" w:cstheme="minorHAnsi"/>
                <w:spacing w:val="1"/>
                <w:sz w:val="24"/>
                <w:szCs w:val="28"/>
                <w:lang w:val="en-US"/>
              </w:rPr>
              <w:t xml:space="preserve"> </w:t>
            </w:r>
            <w:r w:rsidRPr="006E35B4">
              <w:rPr>
                <w:rFonts w:eastAsia="Calibri" w:cstheme="minorHAnsi"/>
                <w:sz w:val="24"/>
                <w:szCs w:val="28"/>
                <w:lang w:val="en-US"/>
              </w:rPr>
              <w:t>sicuro.</w:t>
            </w:r>
          </w:p>
          <w:p w14:paraId="4F16D1CF" w14:textId="77777777" w:rsidR="006E35B4" w:rsidRPr="006E35B4" w:rsidRDefault="006E35B4" w:rsidP="006E35B4">
            <w:pPr>
              <w:ind w:left="304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</w:p>
        </w:tc>
      </w:tr>
      <w:tr w:rsidR="006E35B4" w:rsidRPr="006E35B4" w14:paraId="63F5234D" w14:textId="77777777" w:rsidTr="00D418DC">
        <w:trPr>
          <w:trHeight w:val="1664"/>
        </w:trPr>
        <w:tc>
          <w:tcPr>
            <w:tcW w:w="4912" w:type="dxa"/>
          </w:tcPr>
          <w:p w14:paraId="5CA01531" w14:textId="77777777" w:rsidR="006E35B4" w:rsidRPr="006E35B4" w:rsidRDefault="006E35B4" w:rsidP="006E35B4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E35B4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OBIETTIVI OGGETTO DI VALUTAZIONE DEL PERIODO DIDATTICO</w:t>
            </w:r>
          </w:p>
          <w:p w14:paraId="0459E766" w14:textId="77777777" w:rsidR="006E35B4" w:rsidRPr="00D60CBF" w:rsidRDefault="006E35B4" w:rsidP="006E35B4">
            <w:pPr>
              <w:numPr>
                <w:ilvl w:val="0"/>
                <w:numId w:val="3"/>
              </w:numPr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32"/>
                <w:szCs w:val="32"/>
              </w:rPr>
            </w:pPr>
            <w:r w:rsidRPr="00D60CBF">
              <w:rPr>
                <w:rFonts w:eastAsia="Calibri" w:cstheme="minorHAnsi"/>
                <w:b/>
                <w:color w:val="000000"/>
                <w:sz w:val="24"/>
                <w:szCs w:val="28"/>
              </w:rPr>
              <w:t>COSTITUZIONE</w:t>
            </w:r>
          </w:p>
          <w:p w14:paraId="080EEB6E" w14:textId="77777777" w:rsidR="006E35B4" w:rsidRPr="00D60CBF" w:rsidRDefault="006E35B4" w:rsidP="006E35B4">
            <w:pPr>
              <w:tabs>
                <w:tab w:val="left" w:pos="2988"/>
              </w:tabs>
              <w:ind w:left="107" w:right="98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Riconoscere </w:t>
            </w:r>
            <w:r w:rsidRPr="00D60CBF">
              <w:rPr>
                <w:rFonts w:eastAsia="Calibri" w:cstheme="minorHAnsi"/>
                <w:color w:val="000000"/>
                <w:spacing w:val="-4"/>
                <w:sz w:val="24"/>
                <w:szCs w:val="28"/>
              </w:rPr>
              <w:t xml:space="preserve">aspetti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dell'organizzazione sociale: gruppo classe e comunità</w:t>
            </w:r>
            <w:r w:rsidRPr="00D60CBF">
              <w:rPr>
                <w:rFonts w:eastAsia="Calibri" w:cstheme="minorHAnsi"/>
                <w:color w:val="000000"/>
                <w:spacing w:val="-1"/>
                <w:sz w:val="24"/>
                <w:szCs w:val="28"/>
              </w:rPr>
              <w:t xml:space="preserve">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scolastica.</w:t>
            </w:r>
          </w:p>
          <w:p w14:paraId="3F6A975A" w14:textId="77777777" w:rsidR="006E35B4" w:rsidRPr="00D60CBF" w:rsidRDefault="006E35B4" w:rsidP="006E35B4">
            <w:pPr>
              <w:ind w:left="107" w:right="98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Riconoscere il gruppo come risorsa.</w:t>
            </w:r>
          </w:p>
          <w:p w14:paraId="773D40F7" w14:textId="77777777" w:rsidR="006E35B4" w:rsidRPr="00D60CBF" w:rsidRDefault="006E35B4" w:rsidP="006E35B4">
            <w:pPr>
              <w:ind w:left="107" w:right="98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Comprendere la necessità </w:t>
            </w:r>
            <w:r w:rsidRPr="00D60CBF">
              <w:rPr>
                <w:rFonts w:eastAsia="Calibri" w:cstheme="minorHAnsi"/>
                <w:color w:val="000000"/>
                <w:spacing w:val="-4"/>
                <w:sz w:val="24"/>
                <w:szCs w:val="28"/>
              </w:rPr>
              <w:t>della</w:t>
            </w:r>
            <w:r w:rsidRPr="00D60CBF">
              <w:rPr>
                <w:rFonts w:eastAsia="Calibri" w:cstheme="minorHAnsi"/>
                <w:color w:val="000000"/>
                <w:spacing w:val="52"/>
                <w:sz w:val="24"/>
                <w:szCs w:val="28"/>
              </w:rPr>
              <w:t xml:space="preserve">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collaborazione all'interno di </w:t>
            </w:r>
            <w:r w:rsidRPr="00D60CBF">
              <w:rPr>
                <w:rFonts w:eastAsia="Calibri" w:cstheme="minorHAnsi"/>
                <w:color w:val="000000"/>
                <w:spacing w:val="-6"/>
                <w:sz w:val="24"/>
                <w:szCs w:val="28"/>
              </w:rPr>
              <w:t xml:space="preserve">un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gruppo.</w:t>
            </w:r>
          </w:p>
          <w:p w14:paraId="03F24BCE" w14:textId="77777777" w:rsidR="006E35B4" w:rsidRPr="00D60CBF" w:rsidRDefault="006E35B4" w:rsidP="006E35B4">
            <w:pPr>
              <w:ind w:left="107" w:right="101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Attivare comportamenti </w:t>
            </w:r>
            <w:r w:rsidRPr="00D60CBF">
              <w:rPr>
                <w:rFonts w:eastAsia="Calibri" w:cstheme="minorHAnsi"/>
                <w:color w:val="000000"/>
                <w:spacing w:val="-3"/>
                <w:sz w:val="24"/>
                <w:szCs w:val="28"/>
              </w:rPr>
              <w:t xml:space="preserve">adeguati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alle diverse</w:t>
            </w:r>
            <w:r w:rsidRPr="00D60CBF">
              <w:rPr>
                <w:rFonts w:eastAsia="Calibri" w:cstheme="minorHAnsi"/>
                <w:color w:val="000000"/>
                <w:spacing w:val="-3"/>
                <w:sz w:val="24"/>
                <w:szCs w:val="28"/>
              </w:rPr>
              <w:t xml:space="preserve"> 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situazioni.</w:t>
            </w:r>
          </w:p>
          <w:p w14:paraId="0152CBEC" w14:textId="77777777" w:rsidR="006E35B4" w:rsidRPr="00D60CBF" w:rsidRDefault="006E35B4" w:rsidP="006E35B4">
            <w:pPr>
              <w:ind w:left="26"/>
              <w:contextualSpacing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 Riconoscere la funzione delle regole nei diversi ambienti   di vita quotidiana</w:t>
            </w:r>
          </w:p>
          <w:p w14:paraId="6065C50B" w14:textId="77777777" w:rsidR="006E35B4" w:rsidRPr="00D60CBF" w:rsidRDefault="006E35B4" w:rsidP="006E35B4">
            <w:pPr>
              <w:numPr>
                <w:ilvl w:val="0"/>
                <w:numId w:val="3"/>
              </w:numPr>
              <w:contextualSpacing/>
              <w:rPr>
                <w:rFonts w:eastAsia="Calibri" w:cstheme="minorHAnsi"/>
                <w:b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b/>
                <w:color w:val="000000"/>
                <w:sz w:val="24"/>
                <w:szCs w:val="28"/>
              </w:rPr>
              <w:t xml:space="preserve">SVILUPPO </w:t>
            </w:r>
            <w:r w:rsidRPr="00D60CBF">
              <w:rPr>
                <w:rFonts w:eastAsia="Calibri" w:cstheme="minorHAnsi"/>
                <w:b/>
                <w:color w:val="000000"/>
                <w:w w:val="95"/>
                <w:sz w:val="24"/>
                <w:szCs w:val="28"/>
              </w:rPr>
              <w:t>SOSTENIBIL</w:t>
            </w:r>
            <w:r w:rsidRPr="00D60CBF">
              <w:rPr>
                <w:rFonts w:eastAsia="Calibri" w:cstheme="minorHAnsi"/>
                <w:b/>
                <w:color w:val="000000"/>
                <w:sz w:val="24"/>
                <w:szCs w:val="28"/>
              </w:rPr>
              <w:t>E</w:t>
            </w:r>
          </w:p>
          <w:p w14:paraId="3B452C8F" w14:textId="77777777" w:rsidR="006E35B4" w:rsidRPr="00D60CBF" w:rsidRDefault="006E35B4" w:rsidP="006E35B4">
            <w:pPr>
              <w:ind w:left="107" w:right="99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Conoscere la possibilità di usare in maniera oculata le risorse.</w:t>
            </w:r>
          </w:p>
          <w:p w14:paraId="67CB4F06" w14:textId="77777777" w:rsidR="006E35B4" w:rsidRPr="00D60CBF" w:rsidRDefault="006E35B4" w:rsidP="006E35B4">
            <w:pPr>
              <w:ind w:left="107" w:right="95"/>
              <w:jc w:val="both"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Sapersi muovere in sicurezza nell'ambiente scolastico, per la strada e conoscere i comportamenti da assumere in situazioni di emergenza.</w:t>
            </w:r>
          </w:p>
          <w:p w14:paraId="7DA39AA7" w14:textId="77777777" w:rsidR="006E35B4" w:rsidRPr="00D60CBF" w:rsidRDefault="006E35B4" w:rsidP="006E35B4">
            <w:pPr>
              <w:ind w:left="26"/>
              <w:contextualSpacing/>
              <w:rPr>
                <w:rFonts w:eastAsia="Calibri" w:cstheme="minorHAnsi"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 xml:space="preserve"> Conoscere l’esistenza della    Dichiarazione dei diritti bambini.</w:t>
            </w:r>
          </w:p>
          <w:p w14:paraId="0870F414" w14:textId="77777777" w:rsidR="006E35B4" w:rsidRPr="00D60CBF" w:rsidRDefault="006E35B4" w:rsidP="006E35B4">
            <w:pPr>
              <w:numPr>
                <w:ilvl w:val="0"/>
                <w:numId w:val="3"/>
              </w:numPr>
              <w:contextualSpacing/>
              <w:rPr>
                <w:rFonts w:eastAsia="Calibri" w:cstheme="minorHAnsi"/>
                <w:b/>
                <w:color w:val="000000"/>
                <w:sz w:val="24"/>
                <w:szCs w:val="28"/>
              </w:rPr>
            </w:pPr>
            <w:r w:rsidRPr="00D60CBF">
              <w:rPr>
                <w:rFonts w:eastAsia="Calibri" w:cstheme="minorHAnsi"/>
                <w:b/>
                <w:color w:val="000000"/>
                <w:sz w:val="24"/>
                <w:szCs w:val="28"/>
              </w:rPr>
              <w:t>CITTADINANZA DIGITALE</w:t>
            </w:r>
          </w:p>
          <w:p w14:paraId="70505D08" w14:textId="77777777" w:rsidR="006E35B4" w:rsidRPr="00D60CBF" w:rsidRDefault="006E35B4" w:rsidP="006E35B4">
            <w:pPr>
              <w:widowControl w:val="0"/>
              <w:spacing w:before="26"/>
              <w:ind w:left="112"/>
              <w:rPr>
                <w:rFonts w:eastAsia="Calibri" w:cstheme="minorHAnsi"/>
                <w:color w:val="000000" w:themeColor="text1"/>
                <w:sz w:val="24"/>
                <w:szCs w:val="28"/>
                <w:lang w:val="en-US"/>
              </w:rPr>
            </w:pPr>
            <w:r w:rsidRPr="00D60CBF">
              <w:rPr>
                <w:rFonts w:eastAsia="Calibri" w:cstheme="minorHAnsi"/>
                <w:color w:val="000000" w:themeColor="text1"/>
                <w:sz w:val="24"/>
                <w:szCs w:val="28"/>
                <w:lang w:val="en-US"/>
              </w:rPr>
              <w:t>Scrivere parole.</w:t>
            </w:r>
          </w:p>
          <w:p w14:paraId="560DFDD5" w14:textId="77777777" w:rsidR="006E35B4" w:rsidRPr="006E35B4" w:rsidRDefault="006E35B4" w:rsidP="006E35B4">
            <w:pPr>
              <w:ind w:left="168" w:hanging="142"/>
              <w:contextualSpacing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 w:themeColor="text1"/>
                <w:sz w:val="24"/>
                <w:szCs w:val="28"/>
              </w:rPr>
              <w:t xml:space="preserve">  Ricercare nel web: utilizzo guidato di informazioni, documenti, foto</w:t>
            </w:r>
            <w:r w:rsidRPr="00D60CBF">
              <w:rPr>
                <w:rFonts w:eastAsia="Calibri" w:cstheme="minorHAnsi"/>
                <w:color w:val="000000"/>
                <w:sz w:val="24"/>
                <w:szCs w:val="28"/>
              </w:rPr>
              <w:t>.</w:t>
            </w:r>
          </w:p>
        </w:tc>
        <w:tc>
          <w:tcPr>
            <w:tcW w:w="4923" w:type="dxa"/>
          </w:tcPr>
          <w:p w14:paraId="71CFAD04" w14:textId="77777777" w:rsidR="006E35B4" w:rsidRPr="00D60CBF" w:rsidRDefault="006E35B4" w:rsidP="006E35B4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CONOSCENZE/ABILITÀ</w:t>
            </w:r>
          </w:p>
          <w:p w14:paraId="472D6E16" w14:textId="77777777" w:rsidR="006E35B4" w:rsidRPr="00D60CBF" w:rsidRDefault="006E35B4" w:rsidP="006E35B4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  <w:p w14:paraId="34E510BE" w14:textId="77777777" w:rsidR="006E35B4" w:rsidRPr="00D60CBF" w:rsidRDefault="006E35B4" w:rsidP="006E35B4">
            <w:pPr>
              <w:widowControl w:val="0"/>
              <w:numPr>
                <w:ilvl w:val="0"/>
                <w:numId w:val="4"/>
              </w:numPr>
              <w:spacing w:before="2"/>
              <w:ind w:right="-13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Saper mettere in atto comportamenti di autonomia, autocontrollo, fiducia in sé.</w:t>
            </w:r>
          </w:p>
          <w:p w14:paraId="52C01F31" w14:textId="77777777" w:rsidR="006E35B4" w:rsidRPr="00D60CBF" w:rsidRDefault="006E35B4" w:rsidP="006E35B4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>Sapersi relazionare positivamente con i compagni e con  gli adulti.</w:t>
            </w:r>
          </w:p>
          <w:p w14:paraId="2F79704C" w14:textId="77777777" w:rsidR="006E35B4" w:rsidRPr="00D60CBF" w:rsidRDefault="006E35B4" w:rsidP="006E35B4">
            <w:pPr>
              <w:widowControl w:val="0"/>
              <w:numPr>
                <w:ilvl w:val="0"/>
                <w:numId w:val="4"/>
              </w:numPr>
              <w:spacing w:before="8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Saper assume comportamenti di rispetto e di tutela di beni pubblici, artistici e ambientali.</w:t>
            </w:r>
          </w:p>
          <w:p w14:paraId="60D5D0C0" w14:textId="77777777" w:rsidR="006E35B4" w:rsidRPr="00D60CBF" w:rsidRDefault="006E35B4" w:rsidP="006E35B4">
            <w:pPr>
              <w:widowControl w:val="0"/>
              <w:numPr>
                <w:ilvl w:val="0"/>
                <w:numId w:val="4"/>
              </w:numPr>
              <w:spacing w:before="8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Saper mettere in atto comportamenti responsabili</w:t>
            </w:r>
          </w:p>
          <w:p w14:paraId="05B637FC" w14:textId="77777777" w:rsidR="006E35B4" w:rsidRPr="00D60CBF" w:rsidRDefault="006E35B4" w:rsidP="006E35B4">
            <w:pPr>
              <w:widowControl w:val="0"/>
              <w:numPr>
                <w:ilvl w:val="0"/>
                <w:numId w:val="4"/>
              </w:numPr>
              <w:spacing w:before="8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nell’ambiente scolastico.</w:t>
            </w:r>
          </w:p>
          <w:p w14:paraId="3A8E770B" w14:textId="77777777" w:rsidR="006E35B4" w:rsidRPr="00D60CBF" w:rsidRDefault="006E35B4" w:rsidP="006E35B4">
            <w:pPr>
              <w:widowControl w:val="0"/>
              <w:numPr>
                <w:ilvl w:val="0"/>
                <w:numId w:val="4"/>
              </w:numPr>
              <w:ind w:right="581"/>
              <w:jc w:val="both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 xml:space="preserve">Saper eseguire correttamente, a piedi e in bicicletta, un </w:t>
            </w:r>
            <w:r w:rsidRPr="00D60CBF">
              <w:rPr>
                <w:rFonts w:eastAsia="Calibri" w:cstheme="minorHAnsi"/>
                <w:spacing w:val="-3"/>
                <w:sz w:val="24"/>
                <w:szCs w:val="24"/>
                <w:lang w:val="en-US"/>
              </w:rPr>
              <w:t xml:space="preserve">percorso </w:t>
            </w: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stradale.</w:t>
            </w:r>
          </w:p>
          <w:p w14:paraId="0679B931" w14:textId="77777777" w:rsidR="006E35B4" w:rsidRPr="00D60CBF" w:rsidRDefault="006E35B4" w:rsidP="006E35B4">
            <w:pPr>
              <w:numPr>
                <w:ilvl w:val="0"/>
                <w:numId w:val="4"/>
              </w:numPr>
              <w:contextualSpacing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>Saper cogliere l’importanza della Convenzione internazionale dei diritti dell’infanzia.</w:t>
            </w:r>
          </w:p>
          <w:p w14:paraId="06C23843" w14:textId="77777777" w:rsidR="006E35B4" w:rsidRPr="00D60CBF" w:rsidRDefault="006E35B4" w:rsidP="006E35B4">
            <w:pPr>
              <w:numPr>
                <w:ilvl w:val="0"/>
                <w:numId w:val="4"/>
              </w:numPr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>Saper utilizzare semplici materiali digitali per l’apprendimento.</w:t>
            </w:r>
          </w:p>
        </w:tc>
      </w:tr>
      <w:tr w:rsidR="006E35B4" w:rsidRPr="006E35B4" w14:paraId="4D6F4AAB" w14:textId="77777777" w:rsidTr="00D418DC">
        <w:trPr>
          <w:trHeight w:val="547"/>
        </w:trPr>
        <w:tc>
          <w:tcPr>
            <w:tcW w:w="4912" w:type="dxa"/>
          </w:tcPr>
          <w:p w14:paraId="4E582D52" w14:textId="77777777" w:rsidR="006E35B4" w:rsidRPr="006E35B4" w:rsidRDefault="006E35B4" w:rsidP="006E35B4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27CF6F4B" w14:textId="77777777" w:rsidR="006E35B4" w:rsidRPr="006E35B4" w:rsidRDefault="006E35B4" w:rsidP="006E35B4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5BED552E" w14:textId="77777777" w:rsidR="006E35B4" w:rsidRPr="006E35B4" w:rsidRDefault="006E35B4" w:rsidP="006E35B4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3AE9A3BF" w14:textId="77777777" w:rsidR="006E35B4" w:rsidRPr="006E35B4" w:rsidRDefault="006E35B4" w:rsidP="006E35B4">
            <w:pPr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</w:pPr>
          </w:p>
          <w:p w14:paraId="303BAEA7" w14:textId="77777777" w:rsidR="006E35B4" w:rsidRPr="006E35B4" w:rsidRDefault="006E35B4" w:rsidP="006E35B4">
            <w:pP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</w:rPr>
            </w:pPr>
            <w:r w:rsidRPr="006E35B4">
              <w:rPr>
                <w:rFonts w:ascii="Calibri" w:eastAsia="Calibri" w:hAnsi="Calibri" w:cs="Calibri"/>
                <w:b/>
                <w:iCs/>
                <w:color w:val="000000"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7CA81574" w14:textId="77777777" w:rsidR="006E35B4" w:rsidRPr="00D60CBF" w:rsidRDefault="006E35B4" w:rsidP="006E35B4">
            <w:pPr>
              <w:widowControl w:val="0"/>
              <w:numPr>
                <w:ilvl w:val="0"/>
                <w:numId w:val="5"/>
              </w:numPr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Le diversità culturali nel gruppo classe (religione, alimentazione, abbigliamento, lingua, abitudini).</w:t>
            </w:r>
          </w:p>
          <w:p w14:paraId="574C0CB5" w14:textId="77777777" w:rsidR="006E35B4" w:rsidRPr="00D60CBF" w:rsidRDefault="006E35B4" w:rsidP="006E35B4">
            <w:pPr>
              <w:widowControl w:val="0"/>
              <w:numPr>
                <w:ilvl w:val="0"/>
                <w:numId w:val="5"/>
              </w:numPr>
              <w:ind w:right="201"/>
              <w:rPr>
                <w:rFonts w:eastAsia="Calibri" w:cstheme="minorHAnsi"/>
                <w:b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La scoperta dell'altro e l'accettazione della diversità come ricchezza e risorsa.</w:t>
            </w:r>
          </w:p>
          <w:p w14:paraId="1B90687A" w14:textId="77777777" w:rsidR="006E35B4" w:rsidRPr="00D60CBF" w:rsidRDefault="006E35B4" w:rsidP="006E35B4">
            <w:pPr>
              <w:numPr>
                <w:ilvl w:val="0"/>
                <w:numId w:val="5"/>
              </w:numPr>
              <w:contextualSpacing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>Confronto e il rispetto delle opinioni altrui.</w:t>
            </w:r>
          </w:p>
          <w:p w14:paraId="0E04D94E" w14:textId="77777777" w:rsidR="006E35B4" w:rsidRPr="00D60CBF" w:rsidRDefault="006E35B4" w:rsidP="006E35B4">
            <w:pPr>
              <w:widowControl w:val="0"/>
              <w:numPr>
                <w:ilvl w:val="0"/>
                <w:numId w:val="5"/>
              </w:numPr>
              <w:ind w:right="545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 xml:space="preserve">Usi e costumi del proprio territorio e del proprio Paese. </w:t>
            </w:r>
          </w:p>
          <w:p w14:paraId="6B1135AA" w14:textId="77777777" w:rsidR="006E35B4" w:rsidRPr="00D60CBF" w:rsidRDefault="006E35B4" w:rsidP="006E35B4">
            <w:pPr>
              <w:widowControl w:val="0"/>
              <w:numPr>
                <w:ilvl w:val="0"/>
                <w:numId w:val="6"/>
              </w:numPr>
              <w:ind w:right="545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pacing w:val="-7"/>
                <w:sz w:val="24"/>
                <w:szCs w:val="24"/>
                <w:lang w:val="en-US"/>
              </w:rPr>
              <w:t xml:space="preserve">Il </w:t>
            </w: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riciclo dei prodotti più comuni.</w:t>
            </w:r>
          </w:p>
          <w:p w14:paraId="0E449AAB" w14:textId="77777777" w:rsidR="006E35B4" w:rsidRPr="00D60CBF" w:rsidRDefault="006E35B4" w:rsidP="006E35B4">
            <w:pPr>
              <w:widowControl w:val="0"/>
              <w:numPr>
                <w:ilvl w:val="0"/>
                <w:numId w:val="6"/>
              </w:numPr>
              <w:ind w:right="545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 xml:space="preserve"> Conoscenza della segnaletica a scuola e i principali cartelli stradali.</w:t>
            </w:r>
          </w:p>
          <w:p w14:paraId="78EE58C6" w14:textId="77777777" w:rsidR="006E35B4" w:rsidRPr="00D60CBF" w:rsidRDefault="006E35B4" w:rsidP="006E35B4">
            <w:pPr>
              <w:widowControl w:val="0"/>
              <w:numPr>
                <w:ilvl w:val="0"/>
                <w:numId w:val="6"/>
              </w:numPr>
              <w:ind w:right="236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 xml:space="preserve">Nozioni base </w:t>
            </w:r>
            <w:r w:rsidRPr="00D60CBF">
              <w:rPr>
                <w:rFonts w:eastAsia="Calibri" w:cstheme="minorHAnsi"/>
                <w:spacing w:val="-8"/>
                <w:sz w:val="24"/>
                <w:szCs w:val="24"/>
                <w:lang w:val="en-US"/>
              </w:rPr>
              <w:t xml:space="preserve">di </w:t>
            </w: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educazione stadale</w:t>
            </w:r>
          </w:p>
          <w:p w14:paraId="6AD0AF25" w14:textId="77777777" w:rsidR="006E35B4" w:rsidRPr="00D60CBF" w:rsidRDefault="006E35B4" w:rsidP="006E35B4">
            <w:pPr>
              <w:widowControl w:val="0"/>
              <w:numPr>
                <w:ilvl w:val="0"/>
                <w:numId w:val="6"/>
              </w:numPr>
              <w:spacing w:line="229" w:lineRule="exact"/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L’Unicef.</w:t>
            </w:r>
          </w:p>
          <w:p w14:paraId="62DC0B29" w14:textId="77777777" w:rsidR="006E35B4" w:rsidRPr="00D60CBF" w:rsidRDefault="006E35B4" w:rsidP="006E35B4">
            <w:pPr>
              <w:widowControl w:val="0"/>
              <w:numPr>
                <w:ilvl w:val="0"/>
                <w:numId w:val="6"/>
              </w:numPr>
              <w:rPr>
                <w:rFonts w:eastAsia="Calibri" w:cstheme="minorHAnsi"/>
                <w:sz w:val="24"/>
                <w:szCs w:val="24"/>
                <w:lang w:val="en-US"/>
              </w:rPr>
            </w:pPr>
            <w:r w:rsidRPr="00D60CBF">
              <w:rPr>
                <w:rFonts w:eastAsia="Calibri" w:cstheme="minorHAnsi"/>
                <w:sz w:val="24"/>
                <w:szCs w:val="24"/>
                <w:lang w:val="en-US"/>
              </w:rPr>
              <w:t>Conoscenza di alcuni diritti dei bambini.</w:t>
            </w:r>
          </w:p>
          <w:p w14:paraId="2EA51350" w14:textId="77777777" w:rsidR="006E35B4" w:rsidRPr="00D60CBF" w:rsidRDefault="006E35B4" w:rsidP="006E35B4">
            <w:pPr>
              <w:numPr>
                <w:ilvl w:val="0"/>
                <w:numId w:val="6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>Conoscenza di alcuni obiettivi dell’Agenda 2030.</w:t>
            </w:r>
          </w:p>
          <w:p w14:paraId="0DE2C1BA" w14:textId="77777777" w:rsidR="006E35B4" w:rsidRPr="00D60CBF" w:rsidRDefault="006E35B4" w:rsidP="006E35B4">
            <w:pPr>
              <w:numPr>
                <w:ilvl w:val="0"/>
                <w:numId w:val="6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 xml:space="preserve">Conoscenza dei programmi di scrittura. </w:t>
            </w:r>
          </w:p>
          <w:p w14:paraId="4F2EB1FE" w14:textId="77777777" w:rsidR="006E35B4" w:rsidRPr="00D60CBF" w:rsidRDefault="006E35B4" w:rsidP="006E35B4">
            <w:pPr>
              <w:numPr>
                <w:ilvl w:val="0"/>
                <w:numId w:val="6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Calibri" w:cstheme="minorHAnsi"/>
                <w:color w:val="000000"/>
                <w:sz w:val="24"/>
                <w:szCs w:val="24"/>
              </w:rPr>
              <w:t>Siti web per cercare dati e informazioni.</w:t>
            </w:r>
          </w:p>
        </w:tc>
      </w:tr>
      <w:tr w:rsidR="006E35B4" w:rsidRPr="006E35B4" w14:paraId="621CBC16" w14:textId="77777777" w:rsidTr="00D418DC">
        <w:trPr>
          <w:trHeight w:val="547"/>
        </w:trPr>
        <w:tc>
          <w:tcPr>
            <w:tcW w:w="4912" w:type="dxa"/>
          </w:tcPr>
          <w:p w14:paraId="41906374" w14:textId="77777777" w:rsidR="006E35B4" w:rsidRPr="006E35B4" w:rsidRDefault="006E35B4" w:rsidP="006E35B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</w:rPr>
            </w:pPr>
            <w:r w:rsidRPr="006E35B4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TEMPI  ED AMBIENTI DI APPRENDIMENTO</w:t>
            </w:r>
          </w:p>
        </w:tc>
        <w:tc>
          <w:tcPr>
            <w:tcW w:w="4923" w:type="dxa"/>
          </w:tcPr>
          <w:p w14:paraId="5B44311B" w14:textId="77777777" w:rsidR="006E35B4" w:rsidRPr="006E35B4" w:rsidRDefault="006E35B4" w:rsidP="006E35B4">
            <w:pPr>
              <w:rPr>
                <w:rFonts w:eastAsia="Times New Roman" w:cstheme="minorHAnsi"/>
                <w:bCs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Cs/>
                <w:iCs/>
                <w:color w:val="000000"/>
                <w:sz w:val="24"/>
              </w:rPr>
              <w:t>Tutto l’anno</w:t>
            </w:r>
          </w:p>
        </w:tc>
      </w:tr>
      <w:tr w:rsidR="006E35B4" w:rsidRPr="006E35B4" w14:paraId="24E809FE" w14:textId="77777777" w:rsidTr="00D418DC">
        <w:trPr>
          <w:trHeight w:val="1026"/>
        </w:trPr>
        <w:tc>
          <w:tcPr>
            <w:tcW w:w="4912" w:type="dxa"/>
          </w:tcPr>
          <w:p w14:paraId="03688BAF" w14:textId="77777777" w:rsidR="006E35B4" w:rsidRPr="006E35B4" w:rsidRDefault="006E35B4" w:rsidP="006E35B4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5CC37D6F" w14:textId="77777777" w:rsidR="006E35B4" w:rsidRPr="00D60CBF" w:rsidRDefault="006E35B4" w:rsidP="006E35B4">
            <w:pPr>
              <w:spacing w:after="2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Si utilizzeranno metodologie e attività di vario tipo: </w:t>
            </w:r>
          </w:p>
          <w:p w14:paraId="52AFE264" w14:textId="77777777" w:rsidR="006E35B4" w:rsidRPr="00D60CBF" w:rsidRDefault="006E35B4" w:rsidP="006E35B4">
            <w:pPr>
              <w:ind w:left="217" w:hanging="14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-Lezione frontale di presentazione anche con     l’ausilio di mezzi multimediali </w:t>
            </w:r>
          </w:p>
          <w:p w14:paraId="408CF2B7" w14:textId="77777777" w:rsidR="006E35B4" w:rsidRPr="00D60CBF" w:rsidRDefault="006E35B4" w:rsidP="006E35B4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-Lettura del testo- ricerca delle parole chiave </w:t>
            </w:r>
          </w:p>
          <w:p w14:paraId="7A482EE5" w14:textId="77777777" w:rsidR="006E35B4" w:rsidRPr="00D60CBF" w:rsidRDefault="006E35B4" w:rsidP="006E35B4">
            <w:pPr>
              <w:spacing w:after="22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-Analisi e confronto di documenti e/o di fonti storiche </w:t>
            </w:r>
          </w:p>
          <w:p w14:paraId="3E3BEDEB" w14:textId="77777777" w:rsidR="006E35B4" w:rsidRPr="00D60CBF" w:rsidRDefault="006E35B4" w:rsidP="006E35B4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-Costruzione di schemi o mappe concettuali funzionali all’apprendimento dei contenuti </w:t>
            </w:r>
          </w:p>
          <w:p w14:paraId="1C232B69" w14:textId="77777777" w:rsidR="006E35B4" w:rsidRPr="00D60CBF" w:rsidRDefault="006E35B4" w:rsidP="006E35B4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-Lavoro di approfondimento individuale/di gruppo </w:t>
            </w:r>
          </w:p>
          <w:p w14:paraId="0C452939" w14:textId="77777777" w:rsidR="006E35B4" w:rsidRPr="00D60CBF" w:rsidRDefault="006E35B4" w:rsidP="006E35B4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-Esercizi di comprensione/rielaborazione orale/scritta </w:t>
            </w:r>
          </w:p>
          <w:p w14:paraId="544B2D86" w14:textId="77777777" w:rsidR="006E35B4" w:rsidRPr="00D60CBF" w:rsidRDefault="006E35B4" w:rsidP="006E35B4">
            <w:pPr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- Uso di materiale multimediale: LIM </w:t>
            </w:r>
          </w:p>
          <w:p w14:paraId="631E41E6" w14:textId="77777777" w:rsidR="006E35B4" w:rsidRPr="00D60CBF" w:rsidRDefault="006E35B4" w:rsidP="006E35B4">
            <w:pPr>
              <w:spacing w:after="96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Per quanto riguarda i mezzi, saranno utilizzati libri di testo, sussidi informatici ed audiovisivi, schede operative.  </w:t>
            </w:r>
          </w:p>
          <w:p w14:paraId="1AD2F4B1" w14:textId="77777777" w:rsidR="006E35B4" w:rsidRPr="00D60CBF" w:rsidRDefault="006E35B4" w:rsidP="006E35B4">
            <w:pPr>
              <w:spacing w:after="120" w:line="239" w:lineRule="auto"/>
              <w:jc w:val="both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Gli alunni, inoltre, verranno coinvolti nelle attività previste nel Piano dell’Offerta Formativa, nonché nelle visite guidate e nei viaggi di istruzione programmate dal Consiglio di Interlasse. </w:t>
            </w:r>
          </w:p>
          <w:p w14:paraId="2A01DF80" w14:textId="77777777" w:rsidR="006E35B4" w:rsidRPr="00D60CBF" w:rsidRDefault="006E35B4" w:rsidP="006E35B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6E35B4" w:rsidRPr="006E35B4" w14:paraId="63BCA12A" w14:textId="77777777" w:rsidTr="00D418DC">
        <w:trPr>
          <w:trHeight w:val="1026"/>
        </w:trPr>
        <w:tc>
          <w:tcPr>
            <w:tcW w:w="4912" w:type="dxa"/>
          </w:tcPr>
          <w:p w14:paraId="74D41C9A" w14:textId="77777777" w:rsidR="006E35B4" w:rsidRPr="006E35B4" w:rsidRDefault="006E35B4" w:rsidP="006E35B4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085A3D27" w14:textId="77777777" w:rsidR="006E35B4" w:rsidRPr="00D60CBF" w:rsidRDefault="006E35B4" w:rsidP="006E35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Prove pratiche</w:t>
            </w:r>
          </w:p>
          <w:p w14:paraId="08E8C8BA" w14:textId="77777777" w:rsidR="006E35B4" w:rsidRPr="00D60CBF" w:rsidRDefault="006E35B4" w:rsidP="006E35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Prove scritte</w:t>
            </w:r>
          </w:p>
          <w:p w14:paraId="65694CF4" w14:textId="77777777" w:rsidR="006E35B4" w:rsidRPr="00D60CBF" w:rsidRDefault="006E35B4" w:rsidP="006E35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Prove strutturate, semistrutturate e aperte.</w:t>
            </w:r>
          </w:p>
          <w:p w14:paraId="13BA0E20" w14:textId="77777777" w:rsidR="006E35B4" w:rsidRPr="00D60CBF" w:rsidRDefault="006E35B4" w:rsidP="006E35B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  <w:tr w:rsidR="006E35B4" w:rsidRPr="006E35B4" w14:paraId="0820AEA4" w14:textId="77777777" w:rsidTr="00D418DC">
        <w:trPr>
          <w:trHeight w:val="1527"/>
        </w:trPr>
        <w:tc>
          <w:tcPr>
            <w:tcW w:w="4912" w:type="dxa"/>
          </w:tcPr>
          <w:p w14:paraId="567FA34B" w14:textId="77777777" w:rsidR="006E35B4" w:rsidRPr="006E35B4" w:rsidRDefault="006E35B4" w:rsidP="006E35B4">
            <w:pPr>
              <w:rPr>
                <w:rFonts w:eastAsia="Times New Roman" w:cstheme="minorHAnsi"/>
                <w:b/>
                <w:iCs/>
                <w:color w:val="000000"/>
                <w:sz w:val="24"/>
              </w:rPr>
            </w:pPr>
            <w:r w:rsidRPr="006E35B4">
              <w:rPr>
                <w:rFonts w:eastAsia="Times New Roman" w:cstheme="minorHAnsi"/>
                <w:b/>
                <w:iCs/>
                <w:color w:val="000000"/>
                <w:sz w:val="24"/>
              </w:rPr>
              <w:lastRenderedPageBreak/>
              <w:t>VALUTAZIONE</w:t>
            </w:r>
          </w:p>
        </w:tc>
        <w:tc>
          <w:tcPr>
            <w:tcW w:w="4923" w:type="dxa"/>
          </w:tcPr>
          <w:p w14:paraId="79A868AE" w14:textId="77777777" w:rsidR="006E35B4" w:rsidRPr="00D60CBF" w:rsidRDefault="006E35B4" w:rsidP="006E35B4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Accertamento dei prerequisiti iniziali.</w:t>
            </w:r>
          </w:p>
          <w:p w14:paraId="4CC4E5C1" w14:textId="77777777" w:rsidR="006E35B4" w:rsidRPr="00D60CBF" w:rsidRDefault="006E35B4" w:rsidP="006E35B4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Osservazione sistematiche condotte in itinere.</w:t>
            </w:r>
          </w:p>
          <w:p w14:paraId="38AEF169" w14:textId="77777777" w:rsidR="006E35B4" w:rsidRPr="00D60CBF" w:rsidRDefault="006E35B4" w:rsidP="006E35B4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Osservazione del livello di partecipazione.</w:t>
            </w:r>
          </w:p>
          <w:p w14:paraId="2A7009E2" w14:textId="77777777" w:rsidR="006E35B4" w:rsidRPr="00D60CBF" w:rsidRDefault="006E35B4" w:rsidP="006E35B4">
            <w:pPr>
              <w:numPr>
                <w:ilvl w:val="0"/>
                <w:numId w:val="2"/>
              </w:numPr>
              <w:contextualSpacing/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Compiti di realtà.</w:t>
            </w:r>
          </w:p>
          <w:p w14:paraId="2737FA8B" w14:textId="77777777" w:rsidR="006E35B4" w:rsidRPr="00D60CBF" w:rsidRDefault="006E35B4" w:rsidP="006E35B4">
            <w:pPr>
              <w:numPr>
                <w:ilvl w:val="0"/>
                <w:numId w:val="2"/>
              </w:numPr>
              <w:contextualSpacing/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Rubrica di valutazione</w:t>
            </w:r>
          </w:p>
          <w:p w14:paraId="29937F5D" w14:textId="77777777" w:rsidR="006E35B4" w:rsidRPr="00D60CBF" w:rsidRDefault="006E35B4" w:rsidP="006E35B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La valutazione sarà effettuata sulla base dei 4 livelli di seguito riportati:</w:t>
            </w:r>
          </w:p>
          <w:p w14:paraId="1A89D699" w14:textId="77777777" w:rsidR="006E35B4" w:rsidRPr="00D60CBF" w:rsidRDefault="006E35B4" w:rsidP="006E35B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-avanzato</w:t>
            </w:r>
          </w:p>
          <w:p w14:paraId="34FA6DD2" w14:textId="77777777" w:rsidR="006E35B4" w:rsidRPr="00D60CBF" w:rsidRDefault="006E35B4" w:rsidP="006E35B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-intermedio</w:t>
            </w:r>
          </w:p>
          <w:p w14:paraId="0653DAA6" w14:textId="77777777" w:rsidR="006E35B4" w:rsidRPr="00D60CBF" w:rsidRDefault="006E35B4" w:rsidP="006E35B4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-base</w:t>
            </w:r>
          </w:p>
          <w:p w14:paraId="59F7BF1C" w14:textId="77777777" w:rsidR="006E35B4" w:rsidRPr="00D60CBF" w:rsidRDefault="006E35B4" w:rsidP="006E35B4">
            <w:pPr>
              <w:spacing w:line="276" w:lineRule="auto"/>
              <w:ind w:left="73" w:right="368" w:hanging="73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D60CBF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</w:rPr>
              <w:t>-in via di prima acquisizione</w:t>
            </w:r>
          </w:p>
          <w:p w14:paraId="106B86D7" w14:textId="77777777" w:rsidR="006E35B4" w:rsidRPr="00D60CBF" w:rsidRDefault="006E35B4" w:rsidP="006E35B4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</w:p>
        </w:tc>
      </w:tr>
    </w:tbl>
    <w:p w14:paraId="0AC8B46D" w14:textId="77777777" w:rsidR="009355AD" w:rsidRDefault="009355AD"/>
    <w:sectPr w:rsidR="009355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50128"/>
    <w:multiLevelType w:val="hybridMultilevel"/>
    <w:tmpl w:val="3084B27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520D41"/>
    <w:multiLevelType w:val="hybridMultilevel"/>
    <w:tmpl w:val="778E1AAE"/>
    <w:lvl w:ilvl="0" w:tplc="751C2B66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  <w:b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97B1E"/>
    <w:multiLevelType w:val="hybridMultilevel"/>
    <w:tmpl w:val="12C0BD3A"/>
    <w:lvl w:ilvl="0" w:tplc="1B46B2A6">
      <w:numFmt w:val="bullet"/>
      <w:lvlText w:val="•"/>
      <w:lvlJc w:val="left"/>
      <w:pPr>
        <w:ind w:left="720" w:hanging="360"/>
      </w:pPr>
      <w:rPr>
        <w:rFonts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D552F6"/>
    <w:multiLevelType w:val="hybridMultilevel"/>
    <w:tmpl w:val="79809020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7F6333"/>
    <w:multiLevelType w:val="hybridMultilevel"/>
    <w:tmpl w:val="23CC99CE"/>
    <w:lvl w:ilvl="0" w:tplc="4C4EB4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440123">
    <w:abstractNumId w:val="3"/>
  </w:num>
  <w:num w:numId="2" w16cid:durableId="897787324">
    <w:abstractNumId w:val="2"/>
  </w:num>
  <w:num w:numId="3" w16cid:durableId="1014378622">
    <w:abstractNumId w:val="1"/>
  </w:num>
  <w:num w:numId="4" w16cid:durableId="220868072">
    <w:abstractNumId w:val="0"/>
  </w:num>
  <w:num w:numId="5" w16cid:durableId="242032733">
    <w:abstractNumId w:val="5"/>
  </w:num>
  <w:num w:numId="6" w16cid:durableId="642780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93"/>
    <w:rsid w:val="00205298"/>
    <w:rsid w:val="00634139"/>
    <w:rsid w:val="006E35B4"/>
    <w:rsid w:val="009355AD"/>
    <w:rsid w:val="00A54B17"/>
    <w:rsid w:val="00BD3393"/>
    <w:rsid w:val="00D6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8296E"/>
  <w15:chartTrackingRefBased/>
  <w15:docId w15:val="{43E28BFB-3804-4D08-B87A-905A05F48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E35B4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571</Words>
  <Characters>3257</Characters>
  <Application>Microsoft Office Word</Application>
  <DocSecurity>0</DocSecurity>
  <Lines>27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3</cp:revision>
  <dcterms:created xsi:type="dcterms:W3CDTF">2024-10-02T15:15:00Z</dcterms:created>
  <dcterms:modified xsi:type="dcterms:W3CDTF">2024-10-05T15:49:00Z</dcterms:modified>
</cp:coreProperties>
</file>